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219" w:lineRule="auto"/>
        <w:ind w:firstLine="39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4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2022年普通专升本《大学英语》考试大纲</w:t>
      </w:r>
    </w:p>
    <w:p>
      <w:pPr>
        <w:spacing w:line="381" w:lineRule="auto"/>
        <w:rPr>
          <w:rFonts w:ascii="Arial"/>
          <w:sz w:val="21"/>
        </w:rPr>
      </w:pPr>
    </w:p>
    <w:p>
      <w:pPr>
        <w:spacing w:before="124" w:line="258" w:lineRule="auto"/>
        <w:ind w:right="77" w:firstLine="619"/>
        <w:rPr>
          <w:rFonts w:ascii="仿宋" w:hAnsi="仿宋" w:eastAsia="仿宋" w:cs="仿宋"/>
          <w:sz w:val="38"/>
          <w:szCs w:val="38"/>
        </w:rPr>
      </w:pPr>
      <w:r>
        <w:rPr>
          <w:rFonts w:ascii="仿宋" w:hAnsi="仿宋" w:eastAsia="仿宋" w:cs="仿宋"/>
          <w:spacing w:val="-35"/>
          <w:w w:val="93"/>
          <w:sz w:val="38"/>
          <w:szCs w:val="38"/>
        </w:rPr>
        <w:t>本考试的目的是选拔部分高职高专毕业生升入普通本科高</w:t>
      </w:r>
      <w:r>
        <w:rPr>
          <w:rFonts w:ascii="仿宋" w:hAnsi="仿宋" w:eastAsia="仿宋" w:cs="仿宋"/>
          <w:spacing w:val="3"/>
          <w:sz w:val="38"/>
          <w:szCs w:val="38"/>
        </w:rPr>
        <w:t xml:space="preserve">  </w:t>
      </w:r>
      <w:r>
        <w:rPr>
          <w:rFonts w:ascii="仿宋" w:hAnsi="仿宋" w:eastAsia="仿宋" w:cs="仿宋"/>
          <w:spacing w:val="-17"/>
          <w:w w:val="88"/>
          <w:sz w:val="38"/>
          <w:szCs w:val="38"/>
        </w:rPr>
        <w:t>校继续进行相关专业本科阶段的学习,考查考生的英语语法和词</w:t>
      </w:r>
      <w:r>
        <w:rPr>
          <w:rFonts w:ascii="仿宋" w:hAnsi="仿宋" w:eastAsia="仿宋" w:cs="仿宋"/>
          <w:spacing w:val="87"/>
          <w:sz w:val="38"/>
          <w:szCs w:val="38"/>
        </w:rPr>
        <w:t xml:space="preserve"> </w:t>
      </w:r>
      <w:r>
        <w:rPr>
          <w:rFonts w:ascii="仿宋" w:hAnsi="仿宋" w:eastAsia="仿宋" w:cs="仿宋"/>
          <w:spacing w:val="-17"/>
          <w:w w:val="90"/>
          <w:sz w:val="38"/>
          <w:szCs w:val="38"/>
        </w:rPr>
        <w:t>汇知识以及运用英语的基本技能,既测试考生的语言基础,也测</w:t>
      </w:r>
      <w:r>
        <w:rPr>
          <w:rFonts w:ascii="仿宋" w:hAnsi="仿宋" w:eastAsia="仿宋" w:cs="仿宋"/>
          <w:spacing w:val="45"/>
          <w:sz w:val="38"/>
          <w:szCs w:val="38"/>
        </w:rPr>
        <w:t xml:space="preserve"> </w:t>
      </w:r>
      <w:r>
        <w:rPr>
          <w:rFonts w:ascii="仿宋" w:hAnsi="仿宋" w:eastAsia="仿宋" w:cs="仿宋"/>
          <w:spacing w:val="-36"/>
          <w:w w:val="95"/>
          <w:sz w:val="38"/>
          <w:szCs w:val="38"/>
        </w:rPr>
        <w:t>试考生的单项技能。</w:t>
      </w:r>
    </w:p>
    <w:p>
      <w:pPr>
        <w:spacing w:before="1" w:line="220" w:lineRule="auto"/>
        <w:ind w:firstLine="62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6"/>
          <w:w w:val="99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一、考试科目名称:</w:t>
      </w:r>
      <w:r>
        <w:rPr>
          <w:rFonts w:ascii="黑体" w:hAnsi="黑体" w:eastAsia="黑体" w:cs="黑体"/>
          <w:spacing w:val="-16"/>
          <w:w w:val="99"/>
          <w:sz w:val="32"/>
          <w:szCs w:val="32"/>
        </w:rPr>
        <w:t>《</w:t>
      </w:r>
      <w:r>
        <w:rPr>
          <w:rFonts w:ascii="黑体" w:hAnsi="黑体" w:eastAsia="黑体" w:cs="黑体"/>
          <w:spacing w:val="-47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6"/>
          <w:w w:val="99"/>
          <w:sz w:val="32"/>
          <w:szCs w:val="32"/>
        </w:rPr>
        <w:t>大</w:t>
      </w:r>
      <w:r>
        <w:rPr>
          <w:rFonts w:ascii="黑体" w:hAnsi="黑体" w:eastAsia="黑体" w:cs="黑体"/>
          <w:spacing w:val="-64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6"/>
          <w:w w:val="99"/>
          <w:sz w:val="32"/>
          <w:szCs w:val="32"/>
        </w:rPr>
        <w:t>学</w:t>
      </w:r>
      <w:r>
        <w:rPr>
          <w:rFonts w:ascii="黑体" w:hAnsi="黑体" w:eastAsia="黑体" w:cs="黑体"/>
          <w:spacing w:val="-66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6"/>
          <w:w w:val="99"/>
          <w:sz w:val="32"/>
          <w:szCs w:val="32"/>
        </w:rPr>
        <w:t>英</w:t>
      </w:r>
      <w:r>
        <w:rPr>
          <w:rFonts w:ascii="黑体" w:hAnsi="黑体" w:eastAsia="黑体" w:cs="黑体"/>
          <w:spacing w:val="-74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6"/>
          <w:w w:val="99"/>
          <w:sz w:val="32"/>
          <w:szCs w:val="32"/>
        </w:rPr>
        <w:t>语</w:t>
      </w:r>
      <w:r>
        <w:rPr>
          <w:rFonts w:ascii="黑体" w:hAnsi="黑体" w:eastAsia="黑体" w:cs="黑体"/>
          <w:spacing w:val="-65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6"/>
          <w:w w:val="99"/>
          <w:sz w:val="32"/>
          <w:szCs w:val="32"/>
        </w:rPr>
        <w:t>》</w:t>
      </w:r>
    </w:p>
    <w:p>
      <w:pPr>
        <w:spacing w:before="136" w:line="221" w:lineRule="auto"/>
        <w:ind w:firstLine="62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0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二、考试方式</w:t>
      </w:r>
      <w:r>
        <w:rPr>
          <w:rFonts w:ascii="黑体" w:hAnsi="黑体" w:eastAsia="黑体" w:cs="黑体"/>
          <w:spacing w:val="-84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10"/>
          <w:sz w:val="32"/>
          <w:szCs w:val="3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:</w:t>
      </w:r>
      <w:r>
        <w:rPr>
          <w:rFonts w:ascii="黑体" w:hAnsi="黑体" w:eastAsia="黑体" w:cs="黑体"/>
          <w:spacing w:val="10"/>
          <w:sz w:val="32"/>
          <w:szCs w:val="32"/>
        </w:rPr>
        <w:t>笔试、闭卷</w:t>
      </w:r>
    </w:p>
    <w:p>
      <w:pPr>
        <w:spacing w:before="137" w:line="221" w:lineRule="auto"/>
        <w:ind w:firstLine="62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7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三、考试时间</w:t>
      </w:r>
      <w:r>
        <w:rPr>
          <w:rFonts w:ascii="黑体" w:hAnsi="黑体" w:eastAsia="黑体" w:cs="黑体"/>
          <w:spacing w:val="-83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17"/>
          <w:sz w:val="32"/>
          <w:szCs w:val="3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:</w:t>
      </w:r>
      <w:r>
        <w:rPr>
          <w:rFonts w:ascii="黑体" w:hAnsi="黑体" w:eastAsia="黑体" w:cs="黑体"/>
          <w:spacing w:val="17"/>
          <w:sz w:val="32"/>
          <w:szCs w:val="32"/>
        </w:rPr>
        <w:t>120分钟</w:t>
      </w:r>
    </w:p>
    <w:p>
      <w:pPr>
        <w:spacing w:before="136" w:line="253" w:lineRule="auto"/>
        <w:ind w:left="624" w:right="4413"/>
        <w:rPr>
          <w:rFonts w:ascii="楷体" w:hAnsi="楷体" w:eastAsia="楷体" w:cs="楷体"/>
          <w:sz w:val="32"/>
          <w:szCs w:val="32"/>
        </w:rPr>
      </w:pPr>
      <w:r>
        <w:rPr>
          <w:rFonts w:ascii="黑体" w:hAnsi="黑体" w:eastAsia="黑体" w:cs="黑体"/>
          <w:spacing w:val="9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四、试卷结构</w:t>
      </w:r>
      <w:r>
        <w:rPr>
          <w:rFonts w:ascii="黑体" w:hAnsi="黑体" w:eastAsia="黑体" w:cs="黑体"/>
          <w:spacing w:val="-94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9"/>
          <w:sz w:val="32"/>
          <w:szCs w:val="3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:</w:t>
      </w:r>
      <w:r>
        <w:rPr>
          <w:rFonts w:ascii="黑体" w:hAnsi="黑体" w:eastAsia="黑体" w:cs="黑体"/>
          <w:spacing w:val="9"/>
          <w:sz w:val="32"/>
          <w:szCs w:val="32"/>
        </w:rPr>
        <w:t>总分</w:t>
      </w:r>
      <w:r>
        <w:rPr>
          <w:rFonts w:ascii="黑体" w:hAnsi="黑体" w:eastAsia="黑体" w:cs="黑体"/>
          <w:spacing w:val="-84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9"/>
          <w:sz w:val="32"/>
          <w:szCs w:val="32"/>
        </w:rPr>
        <w:t>100</w:t>
      </w:r>
      <w:r>
        <w:rPr>
          <w:rFonts w:ascii="黑体" w:hAnsi="黑体" w:eastAsia="黑体" w:cs="黑体"/>
          <w:spacing w:val="-93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9"/>
          <w:sz w:val="32"/>
          <w:szCs w:val="32"/>
        </w:rPr>
        <w:t>分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17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1.英语应用(共25分)</w:t>
      </w:r>
    </w:p>
    <w:p>
      <w:pPr>
        <w:spacing w:before="81" w:line="222" w:lineRule="auto"/>
        <w:ind w:firstLine="619"/>
        <w:rPr>
          <w:rFonts w:ascii="仿宋" w:hAnsi="仿宋" w:eastAsia="仿宋" w:cs="仿宋"/>
          <w:sz w:val="38"/>
          <w:szCs w:val="38"/>
        </w:rPr>
      </w:pPr>
      <w:r>
        <w:rPr>
          <w:rFonts w:ascii="仿宋" w:hAnsi="仿宋" w:eastAsia="仿宋" w:cs="仿宋"/>
          <w:spacing w:val="-18"/>
          <w:w w:val="97"/>
          <w:sz w:val="38"/>
          <w:szCs w:val="38"/>
        </w:rPr>
        <w:t>词汇和语法(其中词汇10小题,语法15小题;每小题1分)</w:t>
      </w:r>
    </w:p>
    <w:p>
      <w:pPr>
        <w:spacing w:before="85" w:line="222" w:lineRule="auto"/>
        <w:ind w:firstLine="624"/>
        <w:outlineLvl w:val="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7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2.阅读理解(共45分)</w:t>
      </w:r>
    </w:p>
    <w:p>
      <w:pPr>
        <w:spacing w:before="61" w:line="253" w:lineRule="auto"/>
        <w:ind w:left="619" w:right="389"/>
        <w:rPr>
          <w:rFonts w:ascii="仿宋" w:hAnsi="仿宋" w:eastAsia="仿宋" w:cs="仿宋"/>
          <w:sz w:val="38"/>
          <w:szCs w:val="38"/>
        </w:rPr>
      </w:pPr>
      <w:r>
        <w:rPr>
          <w:rFonts w:ascii="仿宋" w:hAnsi="仿宋" w:eastAsia="仿宋" w:cs="仿宋"/>
          <w:spacing w:val="-4"/>
          <w:sz w:val="38"/>
          <w:szCs w:val="38"/>
        </w:rPr>
        <w:t>篇章1.[选择题,4选1]5小题(每小题2分,共10分)</w:t>
      </w:r>
      <w:r>
        <w:rPr>
          <w:rFonts w:ascii="仿宋" w:hAnsi="仿宋" w:eastAsia="仿宋" w:cs="仿宋"/>
          <w:spacing w:val="6"/>
          <w:sz w:val="38"/>
          <w:szCs w:val="38"/>
        </w:rPr>
        <w:t xml:space="preserve"> </w:t>
      </w:r>
      <w:r>
        <w:rPr>
          <w:rFonts w:ascii="仿宋" w:hAnsi="仿宋" w:eastAsia="仿宋" w:cs="仿宋"/>
          <w:spacing w:val="-4"/>
          <w:sz w:val="38"/>
          <w:szCs w:val="38"/>
        </w:rPr>
        <w:t>篇章2.[选择题,4选1]5小题(每小题2分,共10分)</w:t>
      </w:r>
      <w:r>
        <w:rPr>
          <w:rFonts w:ascii="仿宋" w:hAnsi="仿宋" w:eastAsia="仿宋" w:cs="仿宋"/>
          <w:spacing w:val="6"/>
          <w:sz w:val="38"/>
          <w:szCs w:val="38"/>
        </w:rPr>
        <w:t xml:space="preserve"> </w:t>
      </w:r>
      <w:r>
        <w:rPr>
          <w:rFonts w:ascii="仿宋" w:hAnsi="仿宋" w:eastAsia="仿宋" w:cs="仿宋"/>
          <w:spacing w:val="-4"/>
          <w:sz w:val="38"/>
          <w:szCs w:val="38"/>
        </w:rPr>
        <w:t>篇章3.[选择题,4选1]5小题(每小题2分,共10分)</w:t>
      </w:r>
      <w:r>
        <w:rPr>
          <w:rFonts w:ascii="仿宋" w:hAnsi="仿宋" w:eastAsia="仿宋" w:cs="仿宋"/>
          <w:spacing w:val="6"/>
          <w:sz w:val="38"/>
          <w:szCs w:val="38"/>
        </w:rPr>
        <w:t xml:space="preserve"> </w:t>
      </w:r>
      <w:r>
        <w:rPr>
          <w:rFonts w:ascii="仿宋" w:hAnsi="仿宋" w:eastAsia="仿宋" w:cs="仿宋"/>
          <w:spacing w:val="-4"/>
          <w:sz w:val="38"/>
          <w:szCs w:val="38"/>
        </w:rPr>
        <w:t>篇章4.[选择题,4选1]5小题(每小题2分,共10分)</w:t>
      </w:r>
    </w:p>
    <w:p>
      <w:pPr>
        <w:spacing w:before="1" w:line="222" w:lineRule="auto"/>
        <w:ind w:firstLine="619"/>
        <w:rPr>
          <w:rFonts w:ascii="仿宋" w:hAnsi="仿宋" w:eastAsia="仿宋" w:cs="仿宋"/>
          <w:sz w:val="38"/>
          <w:szCs w:val="38"/>
        </w:rPr>
      </w:pPr>
      <w:r>
        <w:rPr>
          <w:rFonts w:ascii="仿宋" w:hAnsi="仿宋" w:eastAsia="仿宋" w:cs="仿宋"/>
          <w:spacing w:val="-10"/>
          <w:sz w:val="38"/>
          <w:szCs w:val="38"/>
        </w:rPr>
        <w:t>*篇章5.[填充题]5小题(每小题1分,共5分)</w:t>
      </w:r>
    </w:p>
    <w:p>
      <w:pPr>
        <w:spacing w:before="82" w:line="224" w:lineRule="auto"/>
        <w:ind w:firstLine="624"/>
        <w:outlineLvl w:val="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8"/>
          <w:w w:val="10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3.英译汉(共20分)</w:t>
      </w:r>
    </w:p>
    <w:p>
      <w:pPr>
        <w:spacing w:before="53" w:line="220" w:lineRule="auto"/>
        <w:ind w:firstLine="619"/>
        <w:rPr>
          <w:rFonts w:ascii="仿宋" w:hAnsi="仿宋" w:eastAsia="仿宋" w:cs="仿宋"/>
          <w:sz w:val="38"/>
          <w:szCs w:val="38"/>
        </w:rPr>
      </w:pPr>
      <w:r>
        <w:rPr>
          <w:rFonts w:ascii="仿宋" w:hAnsi="仿宋" w:eastAsia="仿宋" w:cs="仿宋"/>
          <w:spacing w:val="-17"/>
          <w:sz w:val="38"/>
          <w:szCs w:val="38"/>
        </w:rPr>
        <w:t>单句翻译:</w:t>
      </w:r>
      <w:r>
        <w:rPr>
          <w:rFonts w:ascii="仿宋" w:hAnsi="仿宋" w:eastAsia="仿宋" w:cs="仿宋"/>
          <w:spacing w:val="17"/>
          <w:sz w:val="38"/>
          <w:szCs w:val="38"/>
        </w:rPr>
        <w:t xml:space="preserve"> </w:t>
      </w:r>
      <w:r>
        <w:rPr>
          <w:rFonts w:ascii="仿宋" w:hAnsi="仿宋" w:eastAsia="仿宋" w:cs="仿宋"/>
          <w:spacing w:val="-17"/>
          <w:sz w:val="38"/>
          <w:szCs w:val="38"/>
        </w:rPr>
        <w:t>[选择题,3选1]5小题(每小题2分,共10分)</w:t>
      </w:r>
    </w:p>
    <w:p>
      <w:pPr>
        <w:spacing w:before="87" w:line="222" w:lineRule="auto"/>
        <w:ind w:firstLine="619"/>
        <w:rPr>
          <w:rFonts w:ascii="仿宋" w:hAnsi="仿宋" w:eastAsia="仿宋" w:cs="仿宋"/>
          <w:sz w:val="38"/>
          <w:szCs w:val="38"/>
        </w:rPr>
      </w:pPr>
      <w:r>
        <w:rPr>
          <w:rFonts w:ascii="仿宋" w:hAnsi="仿宋" w:eastAsia="仿宋" w:cs="仿宋"/>
          <w:spacing w:val="-19"/>
          <w:w w:val="99"/>
          <w:sz w:val="38"/>
          <w:szCs w:val="38"/>
        </w:rPr>
        <w:t>段落翻译:</w:t>
      </w:r>
      <w:r>
        <w:rPr>
          <w:rFonts w:ascii="仿宋" w:hAnsi="仿宋" w:eastAsia="仿宋" w:cs="仿宋"/>
          <w:spacing w:val="45"/>
          <w:sz w:val="38"/>
          <w:szCs w:val="38"/>
        </w:rPr>
        <w:t xml:space="preserve"> </w:t>
      </w:r>
      <w:r>
        <w:rPr>
          <w:rFonts w:ascii="仿宋" w:hAnsi="仿宋" w:eastAsia="仿宋" w:cs="仿宋"/>
          <w:spacing w:val="-19"/>
          <w:w w:val="99"/>
          <w:sz w:val="38"/>
          <w:szCs w:val="38"/>
        </w:rPr>
        <w:t>1个段落(共10分)</w:t>
      </w:r>
    </w:p>
    <w:p>
      <w:pPr>
        <w:spacing w:before="83" w:line="223" w:lineRule="auto"/>
        <w:ind w:firstLine="624"/>
        <w:outlineLvl w:val="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8"/>
          <w:w w:val="102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4.写作(共10分)</w:t>
      </w:r>
    </w:p>
    <w:p>
      <w:pPr>
        <w:sectPr>
          <w:footerReference r:id="rId5" w:type="default"/>
          <w:pgSz w:w="11900" w:h="16820"/>
          <w:pgMar w:top="1429" w:right="1425" w:bottom="1923" w:left="1589" w:header="0" w:footer="1697" w:gutter="0"/>
          <w:cols w:space="720" w:num="1"/>
        </w:sect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04" w:line="224" w:lineRule="auto"/>
        <w:ind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应用文</w:t>
      </w:r>
      <w:r>
        <w:rPr>
          <w:rFonts w:ascii="仿宋" w:hAnsi="仿宋" w:eastAsia="仿宋" w:cs="仿宋"/>
          <w:spacing w:val="-7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1</w:t>
      </w:r>
      <w:r>
        <w:rPr>
          <w:rFonts w:ascii="仿宋" w:hAnsi="仿宋" w:eastAsia="仿宋" w:cs="仿宋"/>
          <w:spacing w:val="-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篇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(10</w:t>
      </w:r>
      <w:r>
        <w:rPr>
          <w:rFonts w:ascii="仿宋" w:hAnsi="仿宋" w:eastAsia="仿宋" w:cs="仿宋"/>
          <w:spacing w:val="-8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分)</w:t>
      </w:r>
    </w:p>
    <w:p>
      <w:pPr>
        <w:spacing w:before="131" w:line="221" w:lineRule="auto"/>
        <w:ind w:firstLine="63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五、考试的基本要求</w:t>
      </w:r>
    </w:p>
    <w:p>
      <w:pPr>
        <w:spacing w:before="96" w:line="304" w:lineRule="auto"/>
        <w:ind w:right="88"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以《高职高专教育英语课程教学基本要求(试行)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》中的B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级标准(听力部分除外)</w:t>
      </w:r>
      <w:r>
        <w:rPr>
          <w:rFonts w:ascii="仿宋" w:hAnsi="仿宋" w:eastAsia="仿宋" w:cs="仿宋"/>
          <w:spacing w:val="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为基本要求,注重考查学生实际运用语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言的能力。</w:t>
      </w:r>
    </w:p>
    <w:p>
      <w:pPr>
        <w:spacing w:before="1" w:line="220" w:lineRule="auto"/>
        <w:ind w:firstLine="63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六、考试范围</w:t>
      </w:r>
    </w:p>
    <w:p>
      <w:pPr>
        <w:spacing w:before="118" w:line="550" w:lineRule="exact"/>
        <w:ind w:firstLine="6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position w:val="16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1.词汇.</w:t>
      </w:r>
      <w:r>
        <w:rPr>
          <w:rFonts w:ascii="仿宋" w:hAnsi="仿宋" w:eastAsia="仿宋" w:cs="仿宋"/>
          <w:spacing w:val="11"/>
          <w:position w:val="16"/>
          <w:sz w:val="32"/>
          <w:szCs w:val="32"/>
        </w:rPr>
        <w:t>掌握2500个英语单词以及由这些词构成的常用词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组,能够正确使用其中1500个左右的单词.</w:t>
      </w:r>
    </w:p>
    <w:p>
      <w:pPr>
        <w:spacing w:before="118" w:line="300" w:lineRule="auto"/>
        <w:ind w:right="78" w:firstLine="6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2.语法.</w:t>
      </w:r>
      <w:r>
        <w:rPr>
          <w:rFonts w:ascii="仿宋" w:hAnsi="仿宋" w:eastAsia="仿宋" w:cs="仿宋"/>
          <w:sz w:val="32"/>
          <w:szCs w:val="32"/>
        </w:rPr>
        <w:t>,掌握基本的英语语法规则,能正确运用英语语法知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识。</w:t>
      </w:r>
    </w:p>
    <w:p>
      <w:pPr>
        <w:spacing w:line="300" w:lineRule="auto"/>
        <w:ind w:firstLine="6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3.阅读.</w:t>
      </w:r>
      <w:r>
        <w:rPr>
          <w:rFonts w:ascii="仿宋" w:hAnsi="仿宋" w:eastAsia="仿宋" w:cs="仿宋"/>
          <w:spacing w:val="3"/>
          <w:sz w:val="32"/>
          <w:szCs w:val="32"/>
        </w:rPr>
        <w:t>能正确理解中等难度的一般题材的简短英文材料。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在阅读生词不超过总词数3%的英文材料时,阅读速度不低于每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0"/>
          <w:sz w:val="32"/>
          <w:szCs w:val="32"/>
        </w:rPr>
        <w:t>分钟50个单词.能基本准确地理解通用的简短实用文字材料,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如信函、产品说明等。</w:t>
      </w:r>
    </w:p>
    <w:p>
      <w:pPr>
        <w:spacing w:before="114" w:line="312" w:lineRule="auto"/>
        <w:ind w:right="69" w:firstLine="6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4.翻译(英译汉)</w:t>
      </w:r>
      <w:r>
        <w:rPr>
          <w:rFonts w:ascii="仿宋" w:hAnsi="仿宋" w:eastAsia="仿宋" w:cs="仿宋"/>
          <w:spacing w:val="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仿宋" w:hAnsi="仿宋" w:eastAsia="仿宋" w:cs="仿宋"/>
          <w:spacing w:val="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能将中等偏易难度的一般题材的英文材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料和对外交往中的一般业务的英文材料译成汉语.理解正确,译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sz w:val="32"/>
          <w:szCs w:val="32"/>
        </w:rPr>
        <w:t>文达意,格式恰当、规范.</w:t>
      </w:r>
    </w:p>
    <w:p>
      <w:pPr>
        <w:spacing w:before="96" w:line="318" w:lineRule="auto"/>
        <w:ind w:right="45" w:firstLine="6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5.写作.</w:t>
      </w:r>
      <w:r>
        <w:rPr>
          <w:rFonts w:ascii="仿宋" w:hAnsi="仿宋" w:eastAsia="仿宋" w:cs="仿宋"/>
          <w:spacing w:val="7"/>
          <w:sz w:val="32"/>
          <w:szCs w:val="32"/>
        </w:rPr>
        <w:t>能运用所学词汇和语法用英语写出简短的应用文,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如书信、便函、简历、通知、海报等.要求词句基本正确,无重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w w:val="103"/>
          <w:sz w:val="32"/>
          <w:szCs w:val="32"/>
        </w:rPr>
        <w:t>大语法错误,格式规范,表达清楚,不少于60个单词.</w:t>
      </w:r>
    </w:p>
    <w:p>
      <w:pPr>
        <w:spacing w:line="266" w:lineRule="auto"/>
        <w:rPr>
          <w:rFonts w:ascii="Arial"/>
          <w:sz w:val="21"/>
        </w:rPr>
      </w:pPr>
    </w:p>
    <w:p>
      <w:pPr>
        <w:spacing w:before="104" w:line="222" w:lineRule="auto"/>
        <w:ind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附:</w:t>
      </w:r>
      <w:r>
        <w:rPr>
          <w:rFonts w:ascii="仿宋" w:hAnsi="仿宋" w:eastAsia="仿宋" w:cs="仿宋"/>
          <w:spacing w:val="10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高职高专教育英语课程教学基本要求</w:t>
      </w:r>
    </w:p>
    <w:p>
      <w:pPr>
        <w:sectPr>
          <w:footerReference r:id="rId6" w:type="default"/>
          <w:pgSz w:w="11900" w:h="16820"/>
          <w:pgMar w:top="1429" w:right="1429" w:bottom="1923" w:left="1579" w:header="0" w:footer="1697" w:gutter="0"/>
          <w:cols w:space="720" w:num="1"/>
        </w:sect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04" w:line="225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</w:t>
      </w:r>
    </w:p>
    <w:p>
      <w:pPr>
        <w:spacing w:line="450" w:lineRule="auto"/>
        <w:rPr>
          <w:rFonts w:ascii="Arial"/>
          <w:sz w:val="21"/>
        </w:rPr>
      </w:pPr>
    </w:p>
    <w:p>
      <w:pPr>
        <w:spacing w:before="104" w:line="222" w:lineRule="auto"/>
        <w:ind w:firstLine="18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高职高专教育英语课程教学基本要求</w:t>
      </w:r>
    </w:p>
    <w:p>
      <w:pPr>
        <w:spacing w:before="96" w:line="220" w:lineRule="auto"/>
        <w:ind w:firstLine="12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5"/>
          <w:sz w:val="32"/>
          <w:szCs w:val="32"/>
        </w:rPr>
        <w:t>(教育部高等教育司2000年10月颁布/试行)</w:t>
      </w:r>
    </w:p>
    <w:p>
      <w:pPr>
        <w:spacing w:line="473" w:lineRule="auto"/>
        <w:rPr>
          <w:rFonts w:ascii="Arial"/>
          <w:sz w:val="21"/>
        </w:rPr>
      </w:pPr>
    </w:p>
    <w:p>
      <w:pPr>
        <w:spacing w:before="104" w:line="222" w:lineRule="auto"/>
        <w:ind w:firstLine="3454"/>
        <w:outlineLvl w:val="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一、适用对象</w:t>
      </w:r>
    </w:p>
    <w:p>
      <w:pPr>
        <w:spacing w:before="102" w:line="276" w:lineRule="auto"/>
        <w:ind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本教学基本要求适用于高职高专教育(即普通高等专科教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1"/>
          <w:sz w:val="32"/>
          <w:szCs w:val="32"/>
        </w:rPr>
        <w:t>育、高等职业教育和成人高等专科教育)</w:t>
      </w:r>
      <w:r>
        <w:rPr>
          <w:rFonts w:ascii="仿宋" w:hAnsi="仿宋" w:eastAsia="仿宋" w:cs="仿宋"/>
          <w:spacing w:val="-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非英语专业的学生.学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生入学时一般应掌握基本的英语语音和语法知识,认知英语单词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9"/>
          <w:sz w:val="32"/>
          <w:szCs w:val="32"/>
        </w:rPr>
        <w:t>1000个(较低要求)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-1600个(标准要求)</w:t>
      </w:r>
      <w:r>
        <w:rPr>
          <w:rFonts w:ascii="仿宋" w:hAnsi="仿宋" w:eastAsia="仿宋" w:cs="仿宋"/>
          <w:spacing w:val="-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,在听、说、读、写、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译等方面受过初步的训练。</w:t>
      </w:r>
    </w:p>
    <w:p>
      <w:pPr>
        <w:spacing w:before="2" w:line="220" w:lineRule="auto"/>
        <w:ind w:firstLine="3454"/>
        <w:outlineLvl w:val="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二、教学目的</w:t>
      </w:r>
    </w:p>
    <w:p>
      <w:pPr>
        <w:spacing w:before="112" w:line="266" w:lineRule="auto"/>
        <w:ind w:right="32"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高职高专教育英语课程的教学目的是:</w:t>
      </w:r>
      <w:r>
        <w:rPr>
          <w:rFonts w:ascii="仿宋" w:hAnsi="仿宋" w:eastAsia="仿宋" w:cs="仿宋"/>
          <w:spacing w:val="9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经过</w:t>
      </w:r>
      <w:r>
        <w:rPr>
          <w:rFonts w:ascii="仿宋" w:hAnsi="仿宋" w:eastAsia="仿宋" w:cs="仿宋"/>
          <w:spacing w:val="-9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180-220</w:t>
      </w:r>
      <w:r>
        <w:rPr>
          <w:rFonts w:ascii="仿宋" w:hAnsi="仿宋" w:eastAsia="仿宋" w:cs="仿宋"/>
          <w:spacing w:val="-9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学时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"/>
          <w:sz w:val="32"/>
          <w:szCs w:val="32"/>
        </w:rPr>
        <w:t>的教学,使学生掌握一定的英语基础知识和技能,具有一定的听、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说、读、写、译的能力,从而能借助词典阅读和翻译有关英语业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务资料,在涉外交际的日常活动和业务活动中进行简单的口头和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书面交流,并为今后进一步提高英语的交际能力打下基础.</w:t>
      </w:r>
    </w:p>
    <w:p>
      <w:pPr>
        <w:spacing w:before="80" w:line="222" w:lineRule="auto"/>
        <w:ind w:firstLine="3454"/>
        <w:outlineLvl w:val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三、教学要求</w:t>
      </w:r>
    </w:p>
    <w:p>
      <w:pPr>
        <w:spacing w:before="92" w:line="276" w:lineRule="auto"/>
        <w:ind w:right="128"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鉴于目前高职、高专和成人高专学生入学时的英语水平差异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w w:val="103"/>
          <w:sz w:val="32"/>
          <w:szCs w:val="32"/>
        </w:rPr>
        <w:t>较大,本课程的教学要求分为A、B两级,实行分级指导.A级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7"/>
          <w:sz w:val="32"/>
          <w:szCs w:val="32"/>
        </w:rPr>
        <w:t>是标准要求,B级是过渡要求.入学水平较高的学生应达到A级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要求,入学水平较低的学生至少应达到B级要求.随着入学英语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7"/>
          <w:w w:val="101"/>
          <w:sz w:val="32"/>
          <w:szCs w:val="32"/>
        </w:rPr>
        <w:t>水平的不断提高,学生均应达到A级要求.</w:t>
      </w:r>
    </w:p>
    <w:p>
      <w:pPr>
        <w:spacing w:line="285" w:lineRule="auto"/>
        <w:ind w:right="123"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本课程在加强英语语言基础知识和基本技能训练的同时,重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视培养学生实际使用英语进行交际的能力.通过本课程的学习,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学生应该达到下列要求:</w:t>
      </w:r>
    </w:p>
    <w:p>
      <w:pPr>
        <w:sectPr>
          <w:footerReference r:id="rId7" w:type="default"/>
          <w:pgSz w:w="11900" w:h="16820"/>
          <w:pgMar w:top="1429" w:right="1377" w:bottom="1890" w:left="1589" w:header="0" w:footer="1667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04" w:line="224" w:lineRule="auto"/>
        <w:ind w:firstLine="634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1.词汇</w:t>
      </w:r>
    </w:p>
    <w:p>
      <w:pPr>
        <w:spacing w:before="66" w:line="275" w:lineRule="auto"/>
        <w:ind w:right="141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A级:</w:t>
      </w:r>
      <w:r>
        <w:rPr>
          <w:rFonts w:ascii="仿宋" w:hAnsi="仿宋" w:eastAsia="仿宋" w:cs="仿宋"/>
          <w:spacing w:val="10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2"/>
          <w:sz w:val="32"/>
          <w:szCs w:val="32"/>
        </w:rPr>
        <w:t>认知3400个英语单词(包括入学时要求掌握的1600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个词)</w:t>
      </w:r>
      <w:r>
        <w:rPr>
          <w:rFonts w:ascii="仿宋" w:hAnsi="仿宋" w:eastAsia="仿宋" w:cs="仿宋"/>
          <w:spacing w:val="1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以及由这些词构成的常用词组,对其中2000个左右的单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词能正确拼写,英汉互译.学生还应结合专业英语学习,认知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4"/>
          <w:sz w:val="32"/>
          <w:szCs w:val="32"/>
        </w:rPr>
        <w:t>400个专业英语词汇.</w:t>
      </w:r>
    </w:p>
    <w:p>
      <w:pPr>
        <w:spacing w:before="2" w:line="282" w:lineRule="auto"/>
        <w:ind w:right="126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B级:</w:t>
      </w:r>
      <w:r>
        <w:rPr>
          <w:rFonts w:ascii="仿宋" w:hAnsi="仿宋" w:eastAsia="仿宋" w:cs="仿宋"/>
          <w:spacing w:val="10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2"/>
          <w:sz w:val="32"/>
          <w:szCs w:val="32"/>
        </w:rPr>
        <w:t>认知2500个英语单词(包括入学时要求掌握的1000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个词)</w:t>
      </w:r>
      <w:r>
        <w:rPr>
          <w:rFonts w:ascii="仿宋" w:hAnsi="仿宋" w:eastAsia="仿宋" w:cs="仿宋"/>
          <w:spacing w:val="10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以及由这些词构成的常用词组,对其中1500左右的单词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8"/>
          <w:sz w:val="32"/>
          <w:szCs w:val="32"/>
        </w:rPr>
        <w:t>能正确拼写,英汉互译.</w:t>
      </w:r>
    </w:p>
    <w:p>
      <w:pPr>
        <w:spacing w:before="86" w:line="225" w:lineRule="auto"/>
        <w:ind w:firstLine="634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2.语法</w:t>
      </w:r>
    </w:p>
    <w:p>
      <w:pPr>
        <w:spacing w:before="81" w:line="279" w:lineRule="auto"/>
        <w:ind w:right="100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掌握基本的英语语法规则,在听、说、读、写、译中能正确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运用所学语法知识。</w:t>
      </w:r>
    </w:p>
    <w:p>
      <w:pPr>
        <w:spacing w:line="222" w:lineRule="auto"/>
        <w:ind w:firstLine="634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3.听力</w:t>
      </w:r>
    </w:p>
    <w:p>
      <w:pPr>
        <w:spacing w:before="86" w:line="277" w:lineRule="auto"/>
        <w:ind w:right="63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A级:</w:t>
      </w:r>
      <w:r>
        <w:rPr>
          <w:rFonts w:ascii="仿宋" w:hAnsi="仿宋" w:eastAsia="仿宋" w:cs="仿宋"/>
          <w:spacing w:val="1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能听懂日常和涉外业务活动中使用的结构简单、发音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清楚、语速较慢(每分钟120词左右)</w:t>
      </w:r>
      <w:r>
        <w:rPr>
          <w:rFonts w:ascii="仿宋" w:hAnsi="仿宋" w:eastAsia="仿宋" w:cs="仿宋"/>
          <w:spacing w:val="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的英语对话和不太复杂的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w w:val="102"/>
          <w:sz w:val="32"/>
          <w:szCs w:val="32"/>
        </w:rPr>
        <w:t>陈述,理解基本正确.</w:t>
      </w:r>
    </w:p>
    <w:p>
      <w:pPr>
        <w:spacing w:line="490" w:lineRule="exact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12"/>
          <w:sz w:val="32"/>
          <w:szCs w:val="32"/>
        </w:rPr>
        <w:t>B</w:t>
      </w:r>
      <w:r>
        <w:rPr>
          <w:rFonts w:ascii="仿宋" w:hAnsi="仿宋" w:eastAsia="仿宋" w:cs="仿宋"/>
          <w:spacing w:val="-76"/>
          <w:position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12"/>
          <w:sz w:val="32"/>
          <w:szCs w:val="32"/>
        </w:rPr>
        <w:t>级</w:t>
      </w:r>
      <w:r>
        <w:rPr>
          <w:rFonts w:ascii="仿宋" w:hAnsi="仿宋" w:eastAsia="仿宋" w:cs="仿宋"/>
          <w:spacing w:val="-73"/>
          <w:position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12"/>
          <w:sz w:val="32"/>
          <w:szCs w:val="32"/>
        </w:rPr>
        <w:t>:</w:t>
      </w:r>
      <w:r>
        <w:rPr>
          <w:rFonts w:ascii="仿宋" w:hAnsi="仿宋" w:eastAsia="仿宋" w:cs="仿宋"/>
          <w:spacing w:val="20"/>
          <w:position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12"/>
          <w:sz w:val="32"/>
          <w:szCs w:val="32"/>
        </w:rPr>
        <w:t>能听懂涉及日常交际的结构简单、发音清楚、语速较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慢(每分钟110词左右)</w:t>
      </w:r>
      <w:r>
        <w:rPr>
          <w:rFonts w:ascii="仿宋" w:hAnsi="仿宋" w:eastAsia="仿宋" w:cs="仿宋"/>
          <w:spacing w:val="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的英语简短对话和陈述,理解基本正确.</w:t>
      </w:r>
    </w:p>
    <w:p>
      <w:pPr>
        <w:spacing w:before="89" w:line="225" w:lineRule="auto"/>
        <w:ind w:firstLine="634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4.口语</w:t>
      </w:r>
    </w:p>
    <w:p>
      <w:pPr>
        <w:spacing w:before="78" w:line="500" w:lineRule="exact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position w:val="12"/>
          <w:sz w:val="32"/>
          <w:szCs w:val="32"/>
        </w:rPr>
        <w:t>A级:</w:t>
      </w:r>
      <w:r>
        <w:rPr>
          <w:rFonts w:ascii="仿宋" w:hAnsi="仿宋" w:eastAsia="仿宋" w:cs="仿宋"/>
          <w:spacing w:val="123"/>
          <w:position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position w:val="12"/>
          <w:sz w:val="32"/>
          <w:szCs w:val="32"/>
        </w:rPr>
        <w:t>能用英语进行一般的课堂交际,并能在日常和涉外业</w:t>
      </w:r>
    </w:p>
    <w:p>
      <w:pPr>
        <w:spacing w:before="2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务活动中进行简单的交流。</w:t>
      </w:r>
    </w:p>
    <w:p>
      <w:pPr>
        <w:spacing w:before="79" w:line="279" w:lineRule="auto"/>
        <w:ind w:right="69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B级:</w:t>
      </w:r>
      <w:r>
        <w:rPr>
          <w:rFonts w:ascii="仿宋" w:hAnsi="仿宋" w:eastAsia="仿宋" w:cs="仿宋"/>
          <w:spacing w:val="1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掌握一般的课堂用语,并能在日常涉外活动中进行简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单的交流。</w:t>
      </w:r>
    </w:p>
    <w:p>
      <w:pPr>
        <w:spacing w:before="1" w:line="221" w:lineRule="auto"/>
        <w:ind w:firstLine="634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5.阅读</w:t>
      </w:r>
    </w:p>
    <w:p>
      <w:pPr>
        <w:spacing w:before="77" w:line="290" w:lineRule="auto"/>
        <w:ind w:right="78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A级:</w:t>
      </w:r>
      <w:r>
        <w:rPr>
          <w:rFonts w:ascii="仿宋" w:hAnsi="仿宋" w:eastAsia="仿宋" w:cs="仿宋"/>
          <w:spacing w:val="1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能阅读中等难度的一般题材的简短英文资料,理解正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4"/>
          <w:sz w:val="32"/>
          <w:szCs w:val="32"/>
        </w:rPr>
        <w:t>确.在阅读生词不超过总词数3%的英文资料时,阅读速度不低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于每分钟70词.能读懂通用的简短实用文字材料,如信函、技</w:t>
      </w:r>
    </w:p>
    <w:p>
      <w:pPr>
        <w:sectPr>
          <w:footerReference r:id="rId8" w:type="default"/>
          <w:pgSz w:w="11930" w:h="16840"/>
          <w:pgMar w:top="1431" w:right="1406" w:bottom="1961" w:left="1609" w:header="0" w:footer="1735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11" w:line="222" w:lineRule="auto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4"/>
          <w:sz w:val="34"/>
          <w:szCs w:val="34"/>
        </w:rPr>
        <w:t>术说明书、合同等,理解正确.</w:t>
      </w:r>
    </w:p>
    <w:p>
      <w:pPr>
        <w:spacing w:before="32" w:line="255" w:lineRule="auto"/>
        <w:ind w:right="54" w:firstLine="60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sz w:val="34"/>
          <w:szCs w:val="34"/>
        </w:rPr>
        <w:t>B级:</w:t>
      </w:r>
      <w:r>
        <w:rPr>
          <w:rFonts w:ascii="仿宋" w:hAnsi="仿宋" w:eastAsia="仿宋" w:cs="仿宋"/>
          <w:spacing w:val="91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sz w:val="34"/>
          <w:szCs w:val="34"/>
        </w:rPr>
        <w:t>能阅读中等难度的一般题材的简短英文资料,理解正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7"/>
          <w:sz w:val="34"/>
          <w:szCs w:val="34"/>
        </w:rPr>
        <w:t>确.在阅读生词不超过总词数3%的英文资料时,阅读速度不低</w:t>
      </w:r>
      <w:r>
        <w:rPr>
          <w:rFonts w:ascii="仿宋" w:hAnsi="仿宋" w:eastAsia="仿宋" w:cs="仿宋"/>
          <w:spacing w:val="13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"/>
          <w:sz w:val="34"/>
          <w:szCs w:val="34"/>
        </w:rPr>
        <w:t>于每分钟50词.能读懂通用的简短实用文字材料,如信函、产</w:t>
      </w:r>
      <w:r>
        <w:rPr>
          <w:rFonts w:ascii="仿宋" w:hAnsi="仿宋" w:eastAsia="仿宋" w:cs="仿宋"/>
          <w:spacing w:val="7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"/>
          <w:sz w:val="34"/>
          <w:szCs w:val="34"/>
        </w:rPr>
        <w:t>品说明等,理解基本正确.</w:t>
      </w:r>
    </w:p>
    <w:p>
      <w:pPr>
        <w:spacing w:before="59" w:line="220" w:lineRule="auto"/>
        <w:ind w:firstLine="614"/>
        <w:outlineLvl w:val="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0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6.写作</w:t>
      </w:r>
    </w:p>
    <w:p>
      <w:pPr>
        <w:spacing w:before="46" w:line="255" w:lineRule="auto"/>
        <w:ind w:right="33" w:firstLine="60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4"/>
          <w:sz w:val="34"/>
          <w:szCs w:val="34"/>
        </w:rPr>
        <w:t>A级:</w:t>
      </w:r>
      <w:r>
        <w:rPr>
          <w:rFonts w:ascii="仿宋" w:hAnsi="仿宋" w:eastAsia="仿宋" w:cs="仿宋"/>
          <w:spacing w:val="109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4"/>
          <w:sz w:val="34"/>
          <w:szCs w:val="34"/>
        </w:rPr>
        <w:t>能就一般性题材,在30分钟内写出80-100词的命</w:t>
      </w:r>
      <w:r>
        <w:rPr>
          <w:rFonts w:ascii="仿宋" w:hAnsi="仿宋" w:eastAsia="仿宋" w:cs="仿宋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15"/>
          <w:sz w:val="34"/>
          <w:szCs w:val="34"/>
        </w:rPr>
        <w:t>题作文;能填写和模拟套写简短的英语应用文,如填写表格与单</w:t>
      </w:r>
      <w:r>
        <w:rPr>
          <w:rFonts w:ascii="仿宋" w:hAnsi="仿宋" w:eastAsia="仿宋" w:cs="仿宋"/>
          <w:spacing w:val="22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3"/>
          <w:sz w:val="34"/>
          <w:szCs w:val="34"/>
        </w:rPr>
        <w:t>证,套写简历、通知、信函等,词句基本正确,无重大语法错误,</w:t>
      </w:r>
      <w:r>
        <w:rPr>
          <w:rFonts w:ascii="仿宋" w:hAnsi="仿宋" w:eastAsia="仿宋" w:cs="仿宋"/>
          <w:spacing w:val="3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5"/>
          <w:sz w:val="34"/>
          <w:szCs w:val="34"/>
        </w:rPr>
        <w:t>格式恰当,表达清楚.</w:t>
      </w:r>
    </w:p>
    <w:p>
      <w:pPr>
        <w:spacing w:before="41" w:line="255" w:lineRule="auto"/>
        <w:ind w:right="29" w:firstLine="60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5"/>
          <w:sz w:val="34"/>
          <w:szCs w:val="34"/>
        </w:rPr>
        <w:t>B级:</w:t>
      </w:r>
      <w:r>
        <w:rPr>
          <w:rFonts w:ascii="仿宋" w:hAnsi="仿宋" w:eastAsia="仿宋" w:cs="仿宋"/>
          <w:spacing w:val="90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5"/>
          <w:sz w:val="34"/>
          <w:szCs w:val="34"/>
        </w:rPr>
        <w:t>能运用所学词汇和语法写出简单的短文;能用英语填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"/>
          <w:sz w:val="34"/>
          <w:szCs w:val="34"/>
        </w:rPr>
        <w:t>写表格,套写便函、简历等,词句基本正确,无重大语法错误,</w:t>
      </w:r>
      <w:r>
        <w:rPr>
          <w:rFonts w:ascii="仿宋" w:hAnsi="仿宋" w:eastAsia="仿宋" w:cs="仿宋"/>
          <w:spacing w:val="23"/>
          <w:sz w:val="34"/>
          <w:szCs w:val="34"/>
        </w:rPr>
        <w:t xml:space="preserve"> </w:t>
      </w:r>
      <w:r>
        <w:rPr>
          <w:rFonts w:ascii="仿宋" w:hAnsi="仿宋" w:eastAsia="仿宋" w:cs="仿宋"/>
          <w:sz w:val="34"/>
          <w:szCs w:val="34"/>
        </w:rPr>
        <w:t>格式基本恰当,表达清楚.</w:t>
      </w:r>
    </w:p>
    <w:p>
      <w:pPr>
        <w:spacing w:before="69" w:line="222" w:lineRule="auto"/>
        <w:ind w:firstLine="614"/>
        <w:outlineLvl w:val="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10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7.翻译(英译汉)</w:t>
      </w:r>
    </w:p>
    <w:p>
      <w:pPr>
        <w:spacing w:before="35" w:line="255" w:lineRule="auto"/>
        <w:ind w:right="26" w:firstLine="60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w w:val="98"/>
          <w:sz w:val="34"/>
          <w:szCs w:val="34"/>
        </w:rPr>
        <w:t>A级:</w:t>
      </w:r>
      <w:r>
        <w:rPr>
          <w:rFonts w:ascii="仿宋" w:hAnsi="仿宋" w:eastAsia="仿宋" w:cs="仿宋"/>
          <w:spacing w:val="119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8"/>
          <w:sz w:val="34"/>
          <w:szCs w:val="34"/>
        </w:rPr>
        <w:t>能借助词典将中等难度的一般题材的文字材料和对外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9"/>
          <w:sz w:val="34"/>
          <w:szCs w:val="34"/>
        </w:rPr>
        <w:t>交往中的一般业务文字材料译成汉语.理解正确,译文达意,格</w:t>
      </w:r>
      <w:r>
        <w:rPr>
          <w:rFonts w:ascii="仿宋" w:hAnsi="仿宋" w:eastAsia="仿宋" w:cs="仿宋"/>
          <w:spacing w:val="22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"/>
          <w:sz w:val="34"/>
          <w:szCs w:val="34"/>
        </w:rPr>
        <w:t>式恰当.在翻译生词不超过总词数5%的实用文字材料时,笔译</w:t>
      </w:r>
      <w:r>
        <w:rPr>
          <w:rFonts w:ascii="仿宋" w:hAnsi="仿宋" w:eastAsia="仿宋" w:cs="仿宋"/>
          <w:spacing w:val="27"/>
          <w:sz w:val="34"/>
          <w:szCs w:val="34"/>
        </w:rPr>
        <w:t xml:space="preserve"> </w:t>
      </w:r>
      <w:r>
        <w:rPr>
          <w:rFonts w:ascii="仿宋" w:hAnsi="仿宋" w:eastAsia="仿宋" w:cs="仿宋"/>
          <w:sz w:val="34"/>
          <w:szCs w:val="34"/>
        </w:rPr>
        <w:t>速度每小时250个英语词.</w:t>
      </w:r>
    </w:p>
    <w:p>
      <w:pPr>
        <w:spacing w:before="51" w:line="263" w:lineRule="auto"/>
        <w:ind w:right="27" w:firstLine="60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w w:val="98"/>
          <w:sz w:val="34"/>
          <w:szCs w:val="34"/>
        </w:rPr>
        <w:t>B级:</w:t>
      </w:r>
      <w:r>
        <w:rPr>
          <w:rFonts w:ascii="仿宋" w:hAnsi="仿宋" w:eastAsia="仿宋" w:cs="仿宋"/>
          <w:spacing w:val="118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8"/>
          <w:sz w:val="34"/>
          <w:szCs w:val="34"/>
        </w:rPr>
        <w:t>能借助词典将中等偏下难度的一般题材的文字材料译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8"/>
          <w:sz w:val="34"/>
          <w:szCs w:val="34"/>
        </w:rPr>
        <w:t>成汉语.理解正确,译文达意.</w:t>
      </w:r>
    </w:p>
    <w:p>
      <w:pPr>
        <w:spacing w:before="1" w:line="220" w:lineRule="auto"/>
        <w:ind w:firstLine="3814"/>
        <w:outlineLvl w:val="1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20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四、测试</w:t>
      </w:r>
    </w:p>
    <w:p>
      <w:pPr>
        <w:spacing w:before="60" w:line="255" w:lineRule="auto"/>
        <w:ind w:right="9" w:firstLine="60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w w:val="99"/>
          <w:sz w:val="34"/>
          <w:szCs w:val="34"/>
        </w:rPr>
        <w:t>语言测试在考核英语知识的同时,应着重考核学生实际运用</w:t>
      </w:r>
      <w:r>
        <w:rPr>
          <w:rFonts w:ascii="仿宋" w:hAnsi="仿宋" w:eastAsia="仿宋" w:cs="仿宋"/>
          <w:spacing w:val="10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4"/>
          <w:sz w:val="34"/>
          <w:szCs w:val="34"/>
        </w:rPr>
        <w:t>语言的能力,要做到科学、公平和规范.完成《基本要求》规定</w:t>
      </w:r>
      <w:r>
        <w:rPr>
          <w:rFonts w:ascii="仿宋" w:hAnsi="仿宋" w:eastAsia="仿宋" w:cs="仿宋"/>
          <w:spacing w:val="24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7"/>
          <w:w w:val="99"/>
          <w:sz w:val="34"/>
          <w:szCs w:val="34"/>
        </w:rPr>
        <w:t>的教学任务后,采用"高等学校英语应用能力考试国家级试题库"</w:t>
      </w:r>
      <w:r>
        <w:rPr>
          <w:rFonts w:ascii="仿宋" w:hAnsi="仿宋" w:eastAsia="仿宋" w:cs="仿宋"/>
          <w:spacing w:val="66"/>
          <w:sz w:val="34"/>
          <w:szCs w:val="34"/>
        </w:rPr>
        <w:t xml:space="preserve"> </w:t>
      </w:r>
      <w:r>
        <w:rPr>
          <w:rFonts w:ascii="仿宋" w:hAnsi="仿宋" w:eastAsia="仿宋" w:cs="仿宋"/>
          <w:sz w:val="34"/>
          <w:szCs w:val="34"/>
        </w:rPr>
        <w:t>的命题进行检测.检测分A、B两级(含笔试和口试)</w:t>
      </w:r>
      <w:r>
        <w:rPr>
          <w:rFonts w:ascii="仿宋" w:hAnsi="仿宋" w:eastAsia="仿宋" w:cs="仿宋"/>
          <w:spacing w:val="30"/>
          <w:sz w:val="34"/>
          <w:szCs w:val="34"/>
        </w:rPr>
        <w:t xml:space="preserve"> </w:t>
      </w:r>
      <w:r>
        <w:rPr>
          <w:rFonts w:ascii="仿宋" w:hAnsi="仿宋" w:eastAsia="仿宋" w:cs="仿宋"/>
          <w:sz w:val="34"/>
          <w:szCs w:val="34"/>
        </w:rPr>
        <w:t>.</w:t>
      </w:r>
    </w:p>
    <w:p>
      <w:pPr>
        <w:spacing w:before="62" w:line="221" w:lineRule="auto"/>
        <w:ind w:firstLine="2204"/>
        <w:outlineLvl w:val="1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21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五、教学中需要注意的几个问题</w:t>
      </w:r>
    </w:p>
    <w:p>
      <w:pPr>
        <w:spacing w:line="323" w:lineRule="auto"/>
        <w:rPr>
          <w:rFonts w:ascii="Arial"/>
          <w:sz w:val="21"/>
        </w:rPr>
      </w:pPr>
    </w:p>
    <w:p>
      <w:pPr>
        <w:spacing w:before="111" w:line="181" w:lineRule="auto"/>
        <w:ind w:firstLine="786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1"/>
          <w:sz w:val="34"/>
          <w:szCs w:val="34"/>
        </w:rPr>
        <w:t>─15─</w:t>
      </w:r>
    </w:p>
    <w:p>
      <w:pPr>
        <w:sectPr>
          <w:footerReference r:id="rId9" w:type="default"/>
          <w:pgSz w:w="11900" w:h="16820"/>
          <w:pgMar w:top="1429" w:right="1460" w:bottom="400" w:left="1599" w:header="0" w:footer="0" w:gutter="0"/>
          <w:cols w:space="720" w:num="1"/>
        </w:sect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04" w:line="283" w:lineRule="auto"/>
        <w:ind w:right="45"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1.高职高专教育培养的是技术、生产、管理、服务等领域的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高等应用性专门人才.英语课程不仅应打好语言基础,更要注重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培养实际使用语言的技能,特别是使用英语处理日常和涉外业务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活动的能力。</w:t>
      </w:r>
    </w:p>
    <w:p>
      <w:pPr>
        <w:spacing w:before="64" w:line="283" w:lineRule="auto"/>
        <w:ind w:left="130" w:right="29" w:firstLine="49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2.打好语言基础是英语教学的重要目标,但打好基础要遵循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"实用为主、够用为度"的原则,强调打好语言基础和培养语言</w:t>
      </w:r>
    </w:p>
    <w:p>
      <w:pPr>
        <w:spacing w:line="49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12"/>
          <w:sz w:val="32"/>
          <w:szCs w:val="32"/>
        </w:rPr>
        <w:t>应用能力并重;强调语言基本技能的训练和培养实际从事涉外交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际活动的语言应用能力并重。</w:t>
      </w:r>
    </w:p>
    <w:p>
      <w:pPr>
        <w:spacing w:before="67" w:line="277" w:lineRule="auto"/>
        <w:ind w:right="20"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3.重视语言学习的规律,正确处理听、说、读、写、译之间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的关系,确保各项语言能力的协调发展.目前要特别注意加强听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说技能的培养。</w:t>
      </w:r>
    </w:p>
    <w:p>
      <w:pPr>
        <w:spacing w:before="6" w:line="276" w:lineRule="auto"/>
        <w:ind w:right="14"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4.考虑到目前学生入学英语水平的差异,教学和测试分A、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B两级。对入学时未达到标准入学水平的学生应进行必要的补充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训练,逐步使学生都能达到A级要求,以保证《基本要求》的全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面落实。</w:t>
      </w:r>
    </w:p>
    <w:p>
      <w:pPr>
        <w:spacing w:line="275" w:lineRule="auto"/>
        <w:ind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5.在完成《基本要求》规定的教学任务后,应结合专业学习,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开设专业英语课程,这既可保证学生在校期间英语学习的连续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0"/>
          <w:sz w:val="32"/>
          <w:szCs w:val="32"/>
        </w:rPr>
        <w:t>性,又可使他们所学的英语得到实际的应用.</w:t>
      </w:r>
    </w:p>
    <w:p>
      <w:pPr>
        <w:spacing w:before="7" w:line="276" w:lineRule="auto"/>
        <w:ind w:right="25"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 xml:space="preserve">6.正确处理测试和教学的关系.语言测试应着重考核学生实 </w:t>
      </w:r>
      <w:r>
        <w:rPr>
          <w:rFonts w:ascii="仿宋" w:hAnsi="仿宋" w:eastAsia="仿宋" w:cs="仿宋"/>
          <w:spacing w:val="12"/>
          <w:sz w:val="32"/>
          <w:szCs w:val="32"/>
        </w:rPr>
        <w:t>际运用语言的能力,防止应试教育.与此同时,科学的测试又能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为教学改革和语言学习提供积极的反馈,是提高教学质量的必要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保证。</w:t>
      </w:r>
    </w:p>
    <w:p>
      <w:pPr>
        <w:spacing w:before="3" w:line="282" w:lineRule="auto"/>
        <w:ind w:right="25"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7.积极引进和使用计算机多媒体、网络技术等现代化的教学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手段,改善学校的英语教学条件.组织学生参加丰富多彩的英语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课外活动,营造良好的英语学习氛围,激发学生学习英语的自觉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性和积极性。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105" w:line="181" w:lineRule="auto"/>
        <w:ind w:firstLine="3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─16─</w:t>
      </w:r>
    </w:p>
    <w:p>
      <w:pPr>
        <w:sectPr>
          <w:pgSz w:w="11900" w:h="16820"/>
          <w:pgMar w:top="1429" w:right="1485" w:bottom="400" w:left="1569" w:header="0" w:footer="0" w:gutter="0"/>
          <w:cols w:space="720" w:num="1"/>
        </w:sect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before="91" w:line="223" w:lineRule="auto"/>
        <w:ind w:firstLine="148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6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附表一</w:t>
      </w:r>
    </w:p>
    <w:p>
      <w:pPr>
        <w:spacing w:before="138" w:line="220" w:lineRule="auto"/>
        <w:ind w:firstLine="38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交际范围表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78" w:line="373" w:lineRule="auto"/>
        <w:ind w:left="144" w:right="93" w:firstLine="46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一、制定本表的目的是明确英语教学的实用范围。本表列出了教学中学生应重点</w:t>
      </w:r>
      <w:r>
        <w:rPr>
          <w:rFonts w:ascii="宋体" w:hAnsi="宋体" w:eastAsia="宋体" w:cs="宋体"/>
          <w:spacing w:val="2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6"/>
          <w:sz w:val="24"/>
          <w:szCs w:val="24"/>
        </w:rPr>
        <w:t>掌握和运用的交际内容,培养其具有初步的语言交际能力.</w:t>
      </w:r>
    </w:p>
    <w:p>
      <w:pPr>
        <w:spacing w:line="218" w:lineRule="auto"/>
        <w:ind w:firstLine="60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二、本表主要用于指导制定教学大纲、教材编写、测试设计等。</w:t>
      </w:r>
    </w:p>
    <w:p>
      <w:pPr>
        <w:spacing w:before="204" w:line="220" w:lineRule="auto"/>
        <w:ind w:firstLine="60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8"/>
          <w:sz w:val="24"/>
          <w:szCs w:val="24"/>
        </w:rPr>
        <w:t>三、标*号者为A级要求。</w:t>
      </w:r>
    </w:p>
    <w:p>
      <w:pPr>
        <w:spacing w:before="217" w:line="213" w:lineRule="auto"/>
        <w:ind w:firstLine="386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交际范围表</w:t>
      </w:r>
    </w:p>
    <w:tbl>
      <w:tblPr>
        <w:tblStyle w:val="4"/>
        <w:tblW w:w="90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3426"/>
        <w:gridCol w:w="2207"/>
        <w:gridCol w:w="27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20" w:lineRule="auto"/>
              <w:ind w:firstLine="13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听、说</w:t>
            </w:r>
          </w:p>
        </w:tc>
        <w:tc>
          <w:tcPr>
            <w:tcW w:w="22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19" w:lineRule="auto"/>
              <w:ind w:firstLine="7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读、译</w:t>
            </w:r>
          </w:p>
        </w:tc>
        <w:tc>
          <w:tcPr>
            <w:tcW w:w="27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21" w:lineRule="auto"/>
              <w:ind w:firstLine="12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19" w:line="216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4"/>
                <w:w w:val="108"/>
                <w:sz w:val="23"/>
                <w:szCs w:val="23"/>
              </w:rPr>
              <w:t>日常交际愿</w:t>
            </w:r>
          </w:p>
        </w:tc>
        <w:tc>
          <w:tcPr>
            <w:tcW w:w="34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21" w:lineRule="auto"/>
              <w:ind w:firstLine="3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1.课堂交流</w:t>
            </w:r>
          </w:p>
          <w:p>
            <w:pPr>
              <w:spacing w:before="12" w:line="247" w:lineRule="auto"/>
              <w:ind w:left="131" w:right="164" w:firstLine="1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2.日常交际:介绍、问候、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w w:val="103"/>
                <w:sz w:val="23"/>
                <w:szCs w:val="23"/>
              </w:rPr>
              <w:t>感谢、致歉、道别、指路;天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气、学习、爱好、饮食、健康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等</w:t>
            </w:r>
            <w:r>
              <w:rPr>
                <w:rFonts w:ascii="宋体" w:hAnsi="宋体" w:eastAsia="宋体" w:cs="宋体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。</w:t>
            </w:r>
          </w:p>
        </w:tc>
        <w:tc>
          <w:tcPr>
            <w:tcW w:w="22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55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阅读与翻译一般题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材的文字材料,如: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科普、人物、政治、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商贸、文化、生活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等</w:t>
            </w:r>
            <w:r>
              <w:rPr>
                <w:rFonts w:ascii="宋体" w:hAnsi="宋体" w:eastAsia="宋体" w:cs="宋体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。</w:t>
            </w:r>
          </w:p>
        </w:tc>
        <w:tc>
          <w:tcPr>
            <w:tcW w:w="27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firstLine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日常题材的短文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6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19" w:line="215" w:lineRule="auto"/>
              <w:ind w:firstLine="23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4"/>
                <w:w w:val="106"/>
                <w:sz w:val="23"/>
                <w:szCs w:val="23"/>
              </w:rPr>
              <w:t>业务交驱</w:t>
            </w:r>
          </w:p>
        </w:tc>
        <w:tc>
          <w:tcPr>
            <w:tcW w:w="34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0" w:lineRule="auto"/>
              <w:ind w:firstLine="3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1.一般涉外活动</w:t>
            </w:r>
          </w:p>
          <w:p>
            <w:pPr>
              <w:spacing w:before="46" w:line="222" w:lineRule="auto"/>
              <w:ind w:firstLine="3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3"/>
                <w:szCs w:val="23"/>
              </w:rPr>
              <w:t>1)</w:t>
            </w:r>
            <w:r>
              <w:rPr>
                <w:rFonts w:ascii="宋体" w:hAnsi="宋体" w:eastAsia="宋体" w:cs="宋体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2"/>
                <w:sz w:val="23"/>
                <w:szCs w:val="23"/>
              </w:rPr>
              <w:t>迎送</w:t>
            </w:r>
          </w:p>
          <w:p>
            <w:pPr>
              <w:spacing w:before="53" w:line="220" w:lineRule="auto"/>
              <w:ind w:firstLine="3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w w:val="104"/>
                <w:sz w:val="23"/>
                <w:szCs w:val="23"/>
              </w:rPr>
              <w:t>2)安排日程与活动</w:t>
            </w:r>
          </w:p>
          <w:p>
            <w:pPr>
              <w:spacing w:before="46" w:line="219" w:lineRule="auto"/>
              <w:ind w:firstLine="3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w w:val="106"/>
                <w:sz w:val="23"/>
                <w:szCs w:val="23"/>
              </w:rPr>
              <w:t>3)安排住宿</w:t>
            </w:r>
          </w:p>
          <w:p>
            <w:pPr>
              <w:spacing w:before="25" w:line="250" w:lineRule="auto"/>
              <w:ind w:left="350" w:right="124" w:firstLine="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w w:val="104"/>
                <w:sz w:val="23"/>
                <w:szCs w:val="23"/>
              </w:rPr>
              <w:t>4)</w:t>
            </w:r>
            <w:r>
              <w:rPr>
                <w:rFonts w:ascii="宋体" w:hAnsi="宋体" w:eastAsia="宋体" w:cs="宋体"/>
                <w:spacing w:val="-6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4"/>
                <w:sz w:val="23"/>
                <w:szCs w:val="23"/>
              </w:rPr>
              <w:t>宴请与迎送会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    </w:t>
            </w:r>
            <w:r>
              <w:rPr>
                <w:rFonts w:ascii="宋体" w:hAnsi="宋体" w:eastAsia="宋体" w:cs="宋体"/>
                <w:spacing w:val="11"/>
                <w:w w:val="101"/>
                <w:sz w:val="23"/>
                <w:szCs w:val="23"/>
              </w:rPr>
              <w:t>5)陪同购物、游览、就诊等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2.一般涉外业务</w:t>
            </w:r>
          </w:p>
          <w:p>
            <w:pPr>
              <w:spacing w:before="46" w:line="221" w:lineRule="auto"/>
              <w:ind w:firstLine="3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4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)</w:t>
            </w:r>
            <w:r>
              <w:rPr>
                <w:rFonts w:ascii="宋体" w:hAnsi="宋体" w:eastAsia="宋体" w:cs="宋体"/>
                <w:spacing w:val="-5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面</w:t>
            </w:r>
            <w:r>
              <w:rPr>
                <w:rFonts w:ascii="宋体" w:hAnsi="宋体" w:eastAsia="宋体" w:cs="宋体"/>
                <w:spacing w:val="-5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试</w:t>
            </w:r>
          </w:p>
          <w:p>
            <w:pPr>
              <w:spacing w:before="25" w:line="242" w:lineRule="auto"/>
              <w:ind w:left="131" w:right="249" w:firstLine="2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w w:val="102"/>
                <w:sz w:val="23"/>
                <w:szCs w:val="23"/>
              </w:rPr>
              <w:t>2)介绍公司/工厂</w:t>
            </w:r>
            <w:r>
              <w:rPr>
                <w:rFonts w:ascii="宋体" w:hAnsi="宋体" w:eastAsia="宋体" w:cs="宋体"/>
                <w:spacing w:val="-3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2"/>
                <w:sz w:val="23"/>
                <w:szCs w:val="23"/>
              </w:rPr>
              <w:t>:历史、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现状</w:t>
            </w:r>
          </w:p>
          <w:p>
            <w:pPr>
              <w:spacing w:before="26" w:line="269" w:lineRule="auto"/>
              <w:ind w:left="131" w:right="2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3"/>
                <w:szCs w:val="23"/>
              </w:rPr>
              <w:t>*3)介绍产品</w:t>
            </w:r>
            <w:r>
              <w:rPr>
                <w:rFonts w:ascii="宋体" w:hAnsi="宋体" w:eastAsia="宋体" w:cs="宋体"/>
                <w:spacing w:val="-4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2"/>
                <w:sz w:val="23"/>
                <w:szCs w:val="23"/>
              </w:rPr>
              <w:t>:类型、性能、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规格、市场等</w:t>
            </w:r>
          </w:p>
          <w:p>
            <w:pPr>
              <w:spacing w:before="1" w:line="246" w:lineRule="auto"/>
              <w:ind w:lef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23"/>
                <w:szCs w:val="23"/>
              </w:rPr>
              <w:t>*4)业务洽谈</w:t>
            </w:r>
            <w:r>
              <w:rPr>
                <w:rFonts w:ascii="宋体" w:hAnsi="宋体" w:eastAsia="宋体" w:cs="宋体"/>
                <w:spacing w:val="-3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3"/>
                <w:sz w:val="23"/>
                <w:szCs w:val="23"/>
              </w:rPr>
              <w:t>:合作意向、投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资意向、签定合同、人员培训、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专家待遇、议价、折扣、佣金、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订购、付款方式、交货日期、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保险等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                 </w:t>
            </w:r>
            <w:r>
              <w:rPr>
                <w:rFonts w:ascii="宋体" w:hAnsi="宋体" w:eastAsia="宋体" w:cs="宋体"/>
                <w:spacing w:val="12"/>
                <w:w w:val="102"/>
                <w:sz w:val="23"/>
                <w:szCs w:val="23"/>
              </w:rPr>
              <w:t>*5)主持业务交流会议</w:t>
            </w:r>
          </w:p>
        </w:tc>
        <w:tc>
          <w:tcPr>
            <w:tcW w:w="22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75" w:line="263" w:lineRule="auto"/>
              <w:ind w:left="114" w:right="320" w:firstLine="2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w w:val="99"/>
                <w:sz w:val="23"/>
                <w:szCs w:val="23"/>
              </w:rPr>
              <w:t>1.业务信函、传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真、电子邮件</w:t>
            </w:r>
          </w:p>
          <w:p>
            <w:pPr>
              <w:spacing w:before="24" w:line="266" w:lineRule="auto"/>
              <w:ind w:left="504" w:firstLine="4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2.广告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3.产品与厂家介绍</w:t>
            </w:r>
          </w:p>
          <w:p>
            <w:pPr>
              <w:spacing w:before="5" w:line="227" w:lineRule="auto"/>
              <w:ind w:firstLine="5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4.维护及使用说明</w:t>
            </w:r>
          </w:p>
          <w:p>
            <w:pPr>
              <w:spacing w:before="7" w:line="261" w:lineRule="auto"/>
              <w:ind w:left="114" w:right="2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*5.本专业书籍的  前言、序言和正文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节选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      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*6.科技文摘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*7.技术专利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*8.招、投标书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*9.合同、意向书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*10.国际商务、进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出口及保险等的单 </w:t>
            </w:r>
            <w:r>
              <w:rPr>
                <w:rFonts w:ascii="宋体" w:hAnsi="宋体" w:eastAsia="宋体" w:cs="宋体"/>
                <w:sz w:val="23"/>
                <w:szCs w:val="23"/>
              </w:rPr>
              <w:t>证</w:t>
            </w:r>
          </w:p>
        </w:tc>
        <w:tc>
          <w:tcPr>
            <w:tcW w:w="27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19" w:lineRule="auto"/>
              <w:ind w:firstLine="3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1.表格填写</w:t>
            </w:r>
          </w:p>
          <w:p>
            <w:pPr>
              <w:spacing w:before="67" w:line="219" w:lineRule="auto"/>
              <w:ind w:firstLine="4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w w:val="101"/>
                <w:sz w:val="23"/>
                <w:szCs w:val="23"/>
              </w:rPr>
              <w:t>1)个人资料表单</w:t>
            </w:r>
          </w:p>
          <w:p>
            <w:pPr>
              <w:spacing w:before="36" w:line="310" w:lineRule="exact"/>
              <w:ind w:firstLine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w w:val="108"/>
                <w:position w:val="5"/>
                <w:sz w:val="23"/>
                <w:szCs w:val="23"/>
              </w:rPr>
              <w:t>*2)业务表单</w:t>
            </w:r>
          </w:p>
          <w:p>
            <w:pPr>
              <w:spacing w:line="218" w:lineRule="auto"/>
              <w:ind w:firstLine="3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2.模拟套写</w:t>
            </w:r>
          </w:p>
          <w:p>
            <w:pPr>
              <w:spacing w:before="68" w:line="238" w:lineRule="auto"/>
              <w:ind w:left="117" w:right="116" w:firstLine="3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1)名片、贺卡、通知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等</w:t>
            </w:r>
          </w:p>
          <w:p>
            <w:pPr>
              <w:spacing w:before="26" w:line="247" w:lineRule="auto"/>
              <w:ind w:left="117" w:right="88" w:firstLine="3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w w:val="101"/>
                <w:sz w:val="23"/>
                <w:szCs w:val="23"/>
              </w:rPr>
              <w:t>2)便条、邀请函及回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函</w:t>
            </w:r>
          </w:p>
          <w:p>
            <w:pPr>
              <w:spacing w:before="45" w:line="219" w:lineRule="auto"/>
              <w:ind w:firstLine="4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w w:val="106"/>
                <w:sz w:val="23"/>
                <w:szCs w:val="23"/>
              </w:rPr>
              <w:t>3)个人简历</w:t>
            </w:r>
          </w:p>
          <w:p>
            <w:pPr>
              <w:spacing w:before="47" w:line="219" w:lineRule="auto"/>
              <w:ind w:firstLine="4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w w:val="105"/>
                <w:sz w:val="23"/>
                <w:szCs w:val="23"/>
              </w:rPr>
              <w:t>4)简短私人信函</w:t>
            </w:r>
          </w:p>
          <w:p>
            <w:pPr>
              <w:spacing w:before="39" w:line="249" w:lineRule="auto"/>
              <w:ind w:left="117" w:righ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w w:val="104"/>
                <w:sz w:val="23"/>
                <w:szCs w:val="23"/>
              </w:rPr>
              <w:t>*5)简短业务信函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*6)简短传真和电子邮件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5"/>
                <w:sz w:val="23"/>
                <w:szCs w:val="23"/>
              </w:rPr>
              <w:t>*7)简短广告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      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*8)简短产品与厂家介绍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*9)简短产品维护及使用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说明</w:t>
            </w:r>
          </w:p>
          <w:p>
            <w:pPr>
              <w:spacing w:before="28" w:line="221" w:lineRule="auto"/>
              <w:ind w:firstLine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w w:val="110"/>
                <w:sz w:val="23"/>
                <w:szCs w:val="23"/>
              </w:rPr>
              <w:t>*10)合同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0" w:h="16820"/>
          <w:pgMar w:top="1429" w:right="1395" w:bottom="1909" w:left="1455" w:header="0" w:footer="1669" w:gutter="0"/>
          <w:cols w:space="720" w:num="1"/>
        </w:sectPr>
      </w:pPr>
    </w:p>
    <w:p>
      <w:pPr>
        <w:spacing w:line="303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before="91" w:line="223" w:lineRule="auto"/>
        <w:ind w:firstLine="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6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附表二</w:t>
      </w:r>
    </w:p>
    <w:p>
      <w:pPr>
        <w:spacing w:before="149" w:line="222" w:lineRule="auto"/>
        <w:ind w:firstLine="368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20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语言技能表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78" w:line="219" w:lineRule="auto"/>
        <w:ind w:firstLine="47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一、本表列出英语课程教学中学生应在语言技能方面达到的基本要求。</w:t>
      </w:r>
    </w:p>
    <w:p>
      <w:pPr>
        <w:spacing w:before="205" w:line="369" w:lineRule="auto"/>
        <w:ind w:firstLine="47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二、本表列出的语言技能要求较为概括,在教材编写和实际教学中应对相关的语</w:t>
      </w:r>
      <w:r>
        <w:rPr>
          <w:rFonts w:ascii="宋体" w:hAnsi="宋体" w:eastAsia="宋体" w:cs="宋体"/>
          <w:spacing w:val="1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言技能进行必要的拓展和灵活处理。</w:t>
      </w:r>
    </w:p>
    <w:p>
      <w:pPr>
        <w:spacing w:before="1" w:line="220" w:lineRule="auto"/>
        <w:ind w:firstLine="47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1.听的技能</w:t>
      </w:r>
    </w:p>
    <w:p>
      <w:pPr>
        <w:spacing w:before="183" w:line="219" w:lineRule="auto"/>
        <w:ind w:firstLine="7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1)</w:t>
      </w:r>
      <w:r>
        <w:rPr>
          <w:rFonts w:ascii="宋体" w:hAnsi="宋体" w:eastAsia="宋体" w:cs="宋体"/>
          <w:spacing w:val="3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理解所听材料的主旨或要点</w:t>
      </w:r>
    </w:p>
    <w:p>
      <w:pPr>
        <w:spacing w:before="206" w:line="219" w:lineRule="auto"/>
        <w:ind w:firstLine="7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2)</w:t>
      </w:r>
      <w:r>
        <w:rPr>
          <w:rFonts w:ascii="宋体" w:hAnsi="宋体" w:eastAsia="宋体" w:cs="宋体"/>
          <w:spacing w:val="37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理解具体信息</w:t>
      </w:r>
    </w:p>
    <w:p>
      <w:pPr>
        <w:spacing w:before="204" w:line="219" w:lineRule="auto"/>
        <w:ind w:firstLine="7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3)</w:t>
      </w:r>
      <w:r>
        <w:rPr>
          <w:rFonts w:ascii="宋体" w:hAnsi="宋体" w:eastAsia="宋体" w:cs="宋体"/>
          <w:spacing w:val="4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理解所听材料的背景、说话人之间的关系等</w:t>
      </w:r>
    </w:p>
    <w:p>
      <w:pPr>
        <w:spacing w:before="205" w:line="219" w:lineRule="auto"/>
        <w:ind w:firstLine="7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1"/>
          <w:w w:val="97"/>
          <w:sz w:val="24"/>
          <w:szCs w:val="24"/>
        </w:rPr>
        <w:t>4）</w:t>
      </w:r>
      <w:r>
        <w:rPr>
          <w:rFonts w:ascii="宋体" w:hAnsi="宋体" w:eastAsia="宋体" w:cs="宋体"/>
          <w:spacing w:val="9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w w:val="97"/>
          <w:sz w:val="24"/>
          <w:szCs w:val="24"/>
        </w:rPr>
        <w:t>推断所听材料的含义</w:t>
      </w:r>
    </w:p>
    <w:p>
      <w:pPr>
        <w:spacing w:before="174" w:line="220" w:lineRule="auto"/>
        <w:ind w:firstLine="47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2.说的技能</w:t>
      </w:r>
    </w:p>
    <w:p>
      <w:pPr>
        <w:spacing w:before="177" w:line="376" w:lineRule="auto"/>
        <w:ind w:right="63" w:firstLine="7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"/>
          <w:sz w:val="24"/>
          <w:szCs w:val="24"/>
        </w:rPr>
        <w:t>1)</w:t>
      </w:r>
      <w:r>
        <w:rPr>
          <w:rFonts w:ascii="宋体" w:hAnsi="宋体" w:eastAsia="宋体" w:cs="宋体"/>
          <w:spacing w:val="3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>模拟或套用常用口头交际句型,就日常生活和有关业务提出问题和简短回</w:t>
      </w:r>
      <w:r>
        <w:rPr>
          <w:rFonts w:ascii="宋体" w:hAnsi="宋体" w:eastAsia="宋体" w:cs="宋体"/>
          <w:sz w:val="24"/>
          <w:szCs w:val="24"/>
        </w:rPr>
        <w:t xml:space="preserve"> 答</w:t>
      </w:r>
    </w:p>
    <w:p>
      <w:pPr>
        <w:spacing w:line="478" w:lineRule="exact"/>
        <w:ind w:firstLine="7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position w:val="18"/>
          <w:sz w:val="24"/>
          <w:szCs w:val="24"/>
        </w:rPr>
        <w:t>2)</w:t>
      </w:r>
      <w:r>
        <w:rPr>
          <w:rFonts w:ascii="宋体" w:hAnsi="宋体" w:eastAsia="宋体" w:cs="宋体"/>
          <w:spacing w:val="32"/>
          <w:position w:val="1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position w:val="18"/>
          <w:sz w:val="24"/>
          <w:szCs w:val="24"/>
        </w:rPr>
        <w:t>交流有困难时能采取简单的应变措施</w:t>
      </w:r>
    </w:p>
    <w:p>
      <w:pPr>
        <w:spacing w:before="1" w:line="219" w:lineRule="auto"/>
        <w:ind w:firstLine="47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3.阅读技能</w:t>
      </w:r>
    </w:p>
    <w:p>
      <w:pPr>
        <w:spacing w:before="187" w:line="219" w:lineRule="auto"/>
        <w:ind w:firstLine="7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1"/>
          <w:w w:val="98"/>
          <w:sz w:val="24"/>
          <w:szCs w:val="24"/>
        </w:rPr>
        <w:t>1）</w:t>
      </w:r>
      <w:r>
        <w:rPr>
          <w:rFonts w:ascii="宋体" w:hAnsi="宋体" w:eastAsia="宋体" w:cs="宋体"/>
          <w:spacing w:val="5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w w:val="98"/>
          <w:sz w:val="24"/>
          <w:szCs w:val="24"/>
        </w:rPr>
        <w:t>理解文章的主旨或要点</w:t>
      </w:r>
    </w:p>
    <w:p>
      <w:pPr>
        <w:spacing w:before="195" w:line="219" w:lineRule="auto"/>
        <w:ind w:firstLine="7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2)</w:t>
      </w:r>
      <w:r>
        <w:rPr>
          <w:rFonts w:ascii="宋体" w:hAnsi="宋体" w:eastAsia="宋体" w:cs="宋体"/>
          <w:spacing w:val="2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理解文章中的具体信息</w:t>
      </w:r>
    </w:p>
    <w:p>
      <w:pPr>
        <w:spacing w:before="197" w:line="219" w:lineRule="auto"/>
        <w:ind w:firstLine="7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w w:val="99"/>
          <w:sz w:val="24"/>
          <w:szCs w:val="24"/>
        </w:rPr>
        <w:t>3）</w:t>
      </w:r>
      <w:r>
        <w:rPr>
          <w:rFonts w:ascii="宋体" w:hAnsi="宋体" w:eastAsia="宋体" w:cs="宋体"/>
          <w:spacing w:val="9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w w:val="99"/>
          <w:sz w:val="24"/>
          <w:szCs w:val="24"/>
        </w:rPr>
        <w:t>根据上下文推断生词意思</w:t>
      </w:r>
    </w:p>
    <w:p>
      <w:pPr>
        <w:spacing w:before="194" w:line="219" w:lineRule="auto"/>
        <w:ind w:firstLine="7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4)</w:t>
      </w:r>
      <w:r>
        <w:rPr>
          <w:rFonts w:ascii="宋体" w:hAnsi="宋体" w:eastAsia="宋体" w:cs="宋体"/>
          <w:spacing w:val="3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根据上下文作出简单的判断和推理</w:t>
      </w:r>
    </w:p>
    <w:p>
      <w:pPr>
        <w:spacing w:before="195" w:line="219" w:lineRule="auto"/>
        <w:ind w:firstLine="7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5)</w:t>
      </w:r>
      <w:r>
        <w:rPr>
          <w:rFonts w:ascii="宋体" w:hAnsi="宋体" w:eastAsia="宋体" w:cs="宋体"/>
          <w:spacing w:val="4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理解文章的写作意图、作者的见解和态度等</w:t>
      </w:r>
    </w:p>
    <w:p>
      <w:pPr>
        <w:spacing w:before="196" w:line="219" w:lineRule="auto"/>
        <w:ind w:firstLine="7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6)</w:t>
      </w:r>
      <w:r>
        <w:rPr>
          <w:rFonts w:ascii="宋体" w:hAnsi="宋体" w:eastAsia="宋体" w:cs="宋体"/>
          <w:spacing w:val="21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就文章内容作出结论</w:t>
      </w:r>
    </w:p>
    <w:p>
      <w:pPr>
        <w:spacing w:before="196" w:line="219" w:lineRule="auto"/>
        <w:ind w:firstLine="7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7)</w:t>
      </w:r>
      <w:r>
        <w:rPr>
          <w:rFonts w:ascii="宋体" w:hAnsi="宋体" w:eastAsia="宋体" w:cs="宋体"/>
          <w:spacing w:val="2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</w:rPr>
        <w:t>快速查找有关信息</w:t>
      </w:r>
    </w:p>
    <w:p>
      <w:pPr>
        <w:spacing w:before="194" w:line="219" w:lineRule="auto"/>
        <w:ind w:firstLine="47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6"/>
          <w:sz w:val="24"/>
          <w:szCs w:val="24"/>
        </w:rPr>
        <w:t>4.翻译(英译汉)</w:t>
      </w:r>
      <w:r>
        <w:rPr>
          <w:rFonts w:ascii="宋体" w:hAnsi="宋体" w:eastAsia="宋体" w:cs="宋体"/>
          <w:spacing w:val="8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6"/>
          <w:sz w:val="24"/>
          <w:szCs w:val="24"/>
        </w:rPr>
        <w:t>技能</w:t>
      </w:r>
    </w:p>
    <w:p>
      <w:pPr>
        <w:spacing w:before="177" w:line="216" w:lineRule="auto"/>
        <w:ind w:firstLine="7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1)</w:t>
      </w:r>
      <w:r>
        <w:rPr>
          <w:rFonts w:ascii="宋体" w:hAnsi="宋体" w:eastAsia="宋体" w:cs="宋体"/>
          <w:spacing w:val="3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4"/>
          <w:sz w:val="24"/>
          <w:szCs w:val="24"/>
        </w:rPr>
        <w:t>正确翻译一般语句,基本符合汉语习惯</w:t>
      </w:r>
    </w:p>
    <w:p>
      <w:pPr>
        <w:spacing w:before="219" w:line="219" w:lineRule="auto"/>
        <w:ind w:firstLine="7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2)</w:t>
      </w:r>
      <w:r>
        <w:rPr>
          <w:rFonts w:ascii="宋体" w:hAnsi="宋体" w:eastAsia="宋体" w:cs="宋体"/>
          <w:spacing w:val="3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正确掌握被动句式的译法</w:t>
      </w:r>
    </w:p>
    <w:p>
      <w:pPr>
        <w:sectPr>
          <w:footerReference r:id="rId11" w:type="default"/>
          <w:pgSz w:w="11900" w:h="16820"/>
          <w:pgMar w:top="1429" w:right="1529" w:bottom="1915" w:left="1569" w:header="0" w:footer="1689" w:gutter="0"/>
          <w:cols w:space="720" w:num="1"/>
        </w:sectPr>
      </w:pPr>
    </w:p>
    <w:p>
      <w:pPr>
        <w:spacing w:line="335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spacing w:before="78" w:line="219" w:lineRule="auto"/>
        <w:ind w:firstLine="50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3)</w:t>
      </w:r>
      <w:r>
        <w:rPr>
          <w:rFonts w:ascii="宋体" w:hAnsi="宋体" w:eastAsia="宋体" w:cs="宋体"/>
          <w:spacing w:val="3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正确掌握倍数的译法</w:t>
      </w:r>
    </w:p>
    <w:p>
      <w:pPr>
        <w:spacing w:before="195" w:line="219" w:lineRule="auto"/>
        <w:ind w:firstLine="50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"/>
          <w:sz w:val="24"/>
          <w:szCs w:val="24"/>
        </w:rPr>
        <w:t>4)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>正确掌握定语从句的译法</w:t>
      </w:r>
    </w:p>
    <w:p>
      <w:pPr>
        <w:spacing w:before="195" w:line="219" w:lineRule="auto"/>
        <w:ind w:firstLine="50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5)</w:t>
      </w:r>
      <w:r>
        <w:rPr>
          <w:rFonts w:ascii="宋体" w:hAnsi="宋体" w:eastAsia="宋体" w:cs="宋体"/>
          <w:spacing w:val="3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正确掌握长句的译法</w:t>
      </w:r>
    </w:p>
    <w:p>
      <w:pPr>
        <w:spacing w:before="203" w:line="221" w:lineRule="auto"/>
        <w:ind w:firstLine="26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"/>
          <w:sz w:val="24"/>
          <w:szCs w:val="24"/>
        </w:rPr>
        <w:t>5.写的技能</w:t>
      </w:r>
    </w:p>
    <w:p>
      <w:pPr>
        <w:spacing w:before="164" w:line="219" w:lineRule="auto"/>
        <w:ind w:firstLine="50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1)</w:t>
      </w:r>
      <w:r>
        <w:rPr>
          <w:rFonts w:ascii="宋体" w:hAnsi="宋体" w:eastAsia="宋体" w:cs="宋体"/>
          <w:spacing w:val="3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正确使用所学的词、词组和句型</w:t>
      </w:r>
    </w:p>
    <w:p>
      <w:pPr>
        <w:spacing w:before="195" w:line="216" w:lineRule="auto"/>
        <w:ind w:firstLine="50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5"/>
          <w:sz w:val="24"/>
          <w:szCs w:val="24"/>
        </w:rPr>
        <w:t>2)</w:t>
      </w:r>
      <w:r>
        <w:rPr>
          <w:rFonts w:ascii="宋体" w:hAnsi="宋体" w:eastAsia="宋体" w:cs="宋体"/>
          <w:spacing w:val="3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5"/>
          <w:sz w:val="24"/>
          <w:szCs w:val="24"/>
        </w:rPr>
        <w:t>语法及标点使用正确,句子结构完整</w:t>
      </w:r>
    </w:p>
    <w:p>
      <w:pPr>
        <w:spacing w:before="199" w:line="216" w:lineRule="auto"/>
        <w:ind w:firstLine="50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7"/>
          <w:sz w:val="24"/>
          <w:szCs w:val="24"/>
        </w:rPr>
        <w:t>3)</w:t>
      </w:r>
      <w:r>
        <w:rPr>
          <w:rFonts w:ascii="宋体" w:hAnsi="宋体" w:eastAsia="宋体" w:cs="宋体"/>
          <w:spacing w:val="1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7"/>
          <w:sz w:val="24"/>
          <w:szCs w:val="24"/>
        </w:rPr>
        <w:t>句子意思清楚,符合逻辑顺序</w:t>
      </w:r>
    </w:p>
    <w:p>
      <w:pPr>
        <w:spacing w:before="199" w:line="219" w:lineRule="auto"/>
        <w:ind w:firstLine="50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4）</w:t>
      </w:r>
      <w:r>
        <w:rPr>
          <w:rFonts w:ascii="宋体" w:hAnsi="宋体" w:eastAsia="宋体" w:cs="宋体"/>
          <w:spacing w:val="8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注意连贯性，正确使用连接手段:</w:t>
      </w:r>
      <w:r>
        <w:rPr>
          <w:rFonts w:ascii="宋体" w:hAnsi="宋体" w:eastAsia="宋体" w:cs="宋体"/>
          <w:spacing w:val="6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如first、second等</w:t>
      </w:r>
    </w:p>
    <w:p>
      <w:pPr>
        <w:spacing w:before="196" w:line="219" w:lineRule="auto"/>
        <w:ind w:firstLine="50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5)</w:t>
      </w:r>
      <w:r>
        <w:rPr>
          <w:rFonts w:ascii="宋体" w:hAnsi="宋体" w:eastAsia="宋体" w:cs="宋体"/>
          <w:spacing w:val="3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正确套用或使用常见的应用文格式</w:t>
      </w:r>
    </w:p>
    <w:p>
      <w:pPr>
        <w:sectPr>
          <w:footerReference r:id="rId12" w:type="default"/>
          <w:pgSz w:w="11900" w:h="16820"/>
          <w:pgMar w:top="1429" w:right="1489" w:bottom="1883" w:left="1785" w:header="0" w:footer="1660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ouYu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5" w:lineRule="exact"/>
      <w:ind w:firstLine="7850"/>
      <w:rPr>
        <w:rFonts w:ascii="YouYuan" w:hAnsi="YouYuan" w:eastAsia="YouYuan" w:cs="YouYuan"/>
        <w:sz w:val="32"/>
        <w:szCs w:val="32"/>
      </w:rPr>
    </w:pPr>
    <w:r>
      <w:rPr>
        <w:rFonts w:ascii="YouYuan" w:hAnsi="YouYuan" w:eastAsia="YouYuan" w:cs="YouYuan"/>
        <w:spacing w:val="-13"/>
        <w:position w:val="-5"/>
        <w:sz w:val="32"/>
        <w:szCs w:val="32"/>
      </w:rPr>
      <w:t>11─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5" w:lineRule="exact"/>
      <w:ind w:firstLine="349"/>
      <w:rPr>
        <w:rFonts w:ascii="YouYuan" w:hAnsi="YouYuan" w:eastAsia="YouYuan" w:cs="YouYuan"/>
        <w:sz w:val="32"/>
        <w:szCs w:val="32"/>
      </w:rPr>
    </w:pPr>
    <w:r>
      <w:rPr>
        <w:rFonts w:ascii="YouYuan" w:hAnsi="YouYuan" w:eastAsia="YouYuan" w:cs="YouYuan"/>
        <w:position w:val="-5"/>
        <w:sz w:val="32"/>
        <w:szCs w:val="32"/>
      </w:rPr>
      <w:t>─12─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3" w:lineRule="exact"/>
      <w:ind w:firstLine="7850"/>
      <w:rPr>
        <w:rFonts w:ascii="仿宋" w:hAnsi="仿宋" w:eastAsia="仿宋" w:cs="仿宋"/>
        <w:sz w:val="32"/>
        <w:szCs w:val="32"/>
      </w:rPr>
    </w:pPr>
    <w:r>
      <w:rPr>
        <w:rFonts w:ascii="仿宋" w:hAnsi="仿宋" w:eastAsia="仿宋" w:cs="仿宋"/>
        <w:position w:val="-4"/>
        <w:sz w:val="32"/>
        <w:szCs w:val="32"/>
      </w:rPr>
      <w:t>─13</w:t>
    </w:r>
    <w:r>
      <w:rPr>
        <w:rFonts w:ascii="仿宋" w:hAnsi="仿宋" w:eastAsia="仿宋" w:cs="仿宋"/>
        <w:position w:val="-4"/>
        <w:sz w:val="32"/>
        <w:szCs w:val="32"/>
        <w:u w:val="single" w:color="auto"/>
      </w:rPr>
      <w:t xml:space="preserve">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5" w:lineRule="exact"/>
      <w:ind w:firstLine="360"/>
      <w:rPr>
        <w:rFonts w:ascii="YouYuan" w:hAnsi="YouYuan" w:eastAsia="YouYuan" w:cs="YouYuan"/>
        <w:sz w:val="32"/>
        <w:szCs w:val="32"/>
      </w:rPr>
    </w:pPr>
    <w:r>
      <w:rPr>
        <w:rFonts w:ascii="YouYuan" w:hAnsi="YouYuan" w:eastAsia="YouYuan" w:cs="YouYuan"/>
        <w:position w:val="-5"/>
        <w:sz w:val="32"/>
        <w:szCs w:val="32"/>
      </w:rPr>
      <w:t>─14─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9" w:lineRule="exact"/>
      <w:ind w:firstLine="7995"/>
      <w:rPr>
        <w:rFonts w:ascii="宋体" w:hAnsi="宋体" w:eastAsia="宋体" w:cs="宋体"/>
        <w:sz w:val="34"/>
        <w:szCs w:val="34"/>
      </w:rPr>
    </w:pPr>
    <w:r>
      <w:rPr>
        <w:rFonts w:ascii="宋体" w:hAnsi="宋体" w:eastAsia="宋体" w:cs="宋体"/>
        <w:position w:val="-5"/>
        <w:sz w:val="34"/>
        <w:szCs w:val="34"/>
      </w:rPr>
      <w:t>─17</w:t>
    </w:r>
    <w:r>
      <w:rPr>
        <w:rFonts w:ascii="宋体" w:hAnsi="宋体" w:eastAsia="宋体" w:cs="宋体"/>
        <w:strike/>
        <w:position w:val="-5"/>
        <w:sz w:val="34"/>
        <w:szCs w:val="34"/>
      </w:rPr>
      <w:t xml:space="preserve"> 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5" w:lineRule="exact"/>
      <w:ind w:firstLine="349"/>
      <w:rPr>
        <w:rFonts w:ascii="YouYuan" w:hAnsi="YouYuan" w:eastAsia="YouYuan" w:cs="YouYuan"/>
        <w:sz w:val="32"/>
        <w:szCs w:val="32"/>
      </w:rPr>
    </w:pPr>
    <w:r>
      <w:rPr>
        <w:rFonts w:ascii="YouYuan" w:hAnsi="YouYuan" w:eastAsia="YouYuan" w:cs="YouYuan"/>
        <w:position w:val="-4"/>
        <w:sz w:val="32"/>
        <w:szCs w:val="32"/>
      </w:rPr>
      <w:t>─18─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7945"/>
      </w:tabs>
      <w:spacing w:line="222" w:lineRule="exact"/>
      <w:ind w:firstLine="7635"/>
      <w:rPr>
        <w:rFonts w:ascii="宋体" w:hAnsi="宋体" w:eastAsia="宋体" w:cs="宋体"/>
        <w:sz w:val="32"/>
        <w:szCs w:val="32"/>
      </w:rPr>
    </w:pPr>
    <w:r>
      <w:rPr>
        <w:rFonts w:ascii="Arial" w:hAnsi="Arial" w:eastAsia="Arial" w:cs="Arial"/>
        <w:strike/>
        <w:position w:val="-5"/>
        <w:sz w:val="32"/>
        <w:szCs w:val="32"/>
      </w:rPr>
      <w:tab/>
    </w:r>
    <w:r>
      <w:rPr>
        <w:rFonts w:ascii="宋体" w:hAnsi="宋体" w:eastAsia="宋体" w:cs="宋体"/>
        <w:spacing w:val="-15"/>
        <w:w w:val="98"/>
        <w:position w:val="-5"/>
        <w:sz w:val="32"/>
        <w:szCs w:val="32"/>
      </w:rPr>
      <w:t>19</w:t>
    </w:r>
    <w:r>
      <w:rPr>
        <w:rFonts w:ascii="宋体" w:hAnsi="宋体" w:eastAsia="宋体" w:cs="宋体"/>
        <w:strike/>
        <w:position w:val="-5"/>
        <w:sz w:val="32"/>
        <w:szCs w:val="32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C0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2022-03-24T03:32:45Z</dcterms:created>
  <dc:creator>Administrator</dc:creator>
  <cp:lastModifiedBy>武汉易学堂</cp:lastModifiedBy>
  <dcterms:modified xsi:type="dcterms:W3CDTF">2022-03-24T03:32:58Z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6C5C149F09CA47A9A6449AAE44939C79</vt:lpwstr>
  </property>
</Properties>
</file>