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  <w:rPr>
          <w:sz w:val="30"/>
          <w:szCs w:val="30"/>
        </w:rPr>
      </w:pPr>
      <w:bookmarkStart w:id="13" w:name="_GoBack"/>
      <w:r>
        <w:rPr>
          <w:color w:val="000000"/>
          <w:spacing w:val="0"/>
          <w:w w:val="100"/>
          <w:position w:val="0"/>
          <w:sz w:val="30"/>
          <w:szCs w:val="30"/>
        </w:rPr>
        <w:t>疫情防控温馨提示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64"/>
        </w:tabs>
        <w:bidi w:val="0"/>
        <w:spacing w:before="0" w:after="0" w:line="480" w:lineRule="exact"/>
        <w:ind w:left="0" w:right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做好自我健康监测。每日早晩自我观察有无发热、咳嗽、 咽痛、胸痛、呼吸困难、乏力、鼻塞、流涕、呕吐、腹泻、结膜 炎、肌肉酸痛等疑似症状，如出现异常情况及时就医排查。同时 下载并通过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“今日</w:t>
      </w:r>
      <w:r>
        <w:rPr>
          <w:color w:val="000000"/>
          <w:spacing w:val="0"/>
          <w:w w:val="100"/>
          <w:position w:val="0"/>
        </w:rPr>
        <w:t xml:space="preserve">校园”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APP,</w:t>
      </w:r>
      <w:r>
        <w:rPr>
          <w:color w:val="000000"/>
          <w:spacing w:val="0"/>
          <w:w w:val="100"/>
          <w:position w:val="0"/>
        </w:rPr>
        <w:t>开学前进行</w:t>
      </w:r>
      <w:r>
        <w:rPr>
          <w:color w:val="E81612"/>
          <w:spacing w:val="0"/>
          <w:w w:val="100"/>
          <w:position w:val="0"/>
        </w:rPr>
        <w:t>连续不间断的</w:t>
      </w:r>
      <w:r>
        <w:rPr>
          <w:color w:val="000000"/>
          <w:spacing w:val="0"/>
          <w:w w:val="100"/>
          <w:position w:val="0"/>
        </w:rPr>
        <w:t>健康监 测信息上报。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64"/>
        </w:tabs>
        <w:bidi w:val="0"/>
        <w:spacing w:before="0" w:after="0" w:line="490" w:lineRule="exact"/>
        <w:ind w:left="0" w:right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来校途中做好个人防护，遵守途中防疫管理要求。如出现 新冠病毒感染疑似症状及时就近就医，并及时将有关情况报告学 校。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4"/>
        </w:tabs>
        <w:bidi w:val="0"/>
        <w:spacing w:before="0" w:after="0"/>
        <w:ind w:left="0" w:right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到校时，按照学校相关规定安全有序报到。入校时接受体 温检测，主动出示健康码，合格后方可入校。原则上接送人员不 得进入校区。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54"/>
        </w:tabs>
        <w:bidi w:val="0"/>
        <w:spacing w:before="0" w:after="0"/>
        <w:ind w:left="0" w:right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在校期间如出现发热、咳嗽等新冠病毒感染疑似症状，立 即佩戴口罩，做好防护措施，并及时报告辅导员。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4"/>
        </w:tabs>
        <w:bidi w:val="0"/>
        <w:spacing w:before="0" w:after="0"/>
        <w:ind w:left="0" w:right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建议所有新生来校前进行新冠疫苗接种，做到能接尽接。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4"/>
        </w:tabs>
        <w:bidi w:val="0"/>
        <w:spacing w:before="0" w:after="0"/>
        <w:ind w:left="0" w:right="0"/>
        <w:jc w:val="both"/>
        <w:sectPr>
          <w:footnotePr>
            <w:numFmt w:val="decimal"/>
          </w:footnotePr>
          <w:pgSz w:w="11900" w:h="16840"/>
          <w:pgMar w:top="1445" w:right="1780" w:bottom="1445" w:left="1790" w:header="1017" w:footer="1017" w:gutter="0"/>
          <w:pgNumType w:start="1"/>
          <w:cols w:space="720" w:num="1"/>
          <w:rtlGutter w:val="0"/>
          <w:docGrid w:linePitch="360" w:charSpace="0"/>
        </w:sectPr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有境外或国内中高风险地区旅居史的；被判定为新冠病毒 感染者（含确诊病例和无症状感染者）及其密切接触者、密切接 触者的密切接触者仍在隔离观察期的，暂不来校报到，具体等学 校通知，经学校批准方可来校报到。</w:t>
      </w:r>
    </w:p>
    <w:bookmarkEnd w:id="13"/>
    <w:p>
      <w:pPr>
        <w:pStyle w:val="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6" w:name="bookmark8"/>
      <w:bookmarkStart w:id="7" w:name="bookmark7"/>
      <w:bookmarkStart w:id="8" w:name="bookmark6"/>
      <w:r>
        <w:rPr>
          <w:color w:val="000000"/>
          <w:spacing w:val="0"/>
          <w:w w:val="100"/>
          <w:position w:val="0"/>
        </w:rPr>
        <w:t>武汉轻工大学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2021</w:t>
      </w:r>
      <w:r>
        <w:rPr>
          <w:color w:val="000000"/>
          <w:spacing w:val="0"/>
          <w:w w:val="100"/>
          <w:position w:val="0"/>
        </w:rPr>
        <w:t>年专升本（含专本联合培养）新生</w:t>
      </w:r>
      <w:bookmarkEnd w:id="6"/>
    </w:p>
    <w:p>
      <w:pPr>
        <w:pStyle w:val="7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9" w:name="bookmark9"/>
      <w:r>
        <w:rPr>
          <w:color w:val="000000"/>
          <w:spacing w:val="0"/>
          <w:w w:val="100"/>
          <w:position w:val="0"/>
        </w:rPr>
        <w:t>健康监测须知</w:t>
      </w:r>
      <w:bookmarkEnd w:id="7"/>
      <w:bookmarkEnd w:id="8"/>
      <w:bookmarkEnd w:id="9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根据疫情防控工作要求，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年专升本（含专本联合培养）新生必须对绰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年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</w:rPr>
        <w:t>8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月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</w:rPr>
        <w:t>10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日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</w:rPr>
        <w:t>-8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月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</w:rPr>
        <w:t>29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日</w:t>
      </w:r>
      <w:r>
        <w:rPr>
          <w:color w:val="000000"/>
          <w:spacing w:val="0"/>
          <w:w w:val="100"/>
          <w:position w:val="0"/>
          <w:sz w:val="24"/>
          <w:szCs w:val="24"/>
        </w:rPr>
        <w:t>期间个人健康状况进行自我监测并每天做好记录,具体 操作流程详见下方附件。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00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附件：武汉轻工大学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2021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年专升本（含专本联合培养）新生健康信息报告说明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650" w:lineRule="exact"/>
        <w:ind w:left="0" w:right="0" w:firstLine="0"/>
        <w:jc w:val="center"/>
      </w:pPr>
      <w:bookmarkStart w:id="10" w:name="bookmark11"/>
      <w:bookmarkStart w:id="11" w:name="bookmark10"/>
      <w:bookmarkStart w:id="12" w:name="bookmark12"/>
      <w:r>
        <w:rPr>
          <w:color w:val="000000"/>
          <w:spacing w:val="0"/>
          <w:w w:val="100"/>
          <w:position w:val="0"/>
        </w:rPr>
        <w:t>武汉轻工大学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年专升本（含专本联合培养）新生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健康信息报告说明</w:t>
      </w:r>
      <w:bookmarkEnd w:id="10"/>
      <w:bookmarkEnd w:id="11"/>
      <w:bookmarkEnd w:id="12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680" w:line="47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武汉轻工大学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2021</w:t>
      </w:r>
      <w:r>
        <w:rPr>
          <w:color w:val="000000"/>
          <w:spacing w:val="0"/>
          <w:w w:val="100"/>
          <w:position w:val="0"/>
        </w:rPr>
        <w:t>年专升本（含专本联合培养）新生健康信息采取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“今日</w:t>
      </w:r>
      <w:r>
        <w:rPr>
          <w:color w:val="000000"/>
          <w:spacing w:val="0"/>
          <w:w w:val="100"/>
          <w:position w:val="0"/>
        </w:rPr>
        <w:t xml:space="preserve">校园”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APP </w:t>
      </w:r>
      <w:r>
        <w:rPr>
          <w:color w:val="000000"/>
          <w:spacing w:val="0"/>
          <w:w w:val="100"/>
          <w:position w:val="0"/>
        </w:rPr>
        <w:t>线上收集方式，所有专升本（含专本联合培养）新生请于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10</w:t>
      </w:r>
      <w:r>
        <w:rPr>
          <w:color w:val="000000"/>
          <w:spacing w:val="0"/>
          <w:w w:val="100"/>
          <w:position w:val="0"/>
        </w:rPr>
        <w:t>日前通过手机客 户端下载并安装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“今日</w:t>
      </w:r>
      <w:r>
        <w:rPr>
          <w:color w:val="000000"/>
          <w:spacing w:val="0"/>
          <w:w w:val="100"/>
          <w:position w:val="0"/>
        </w:rPr>
        <w:t xml:space="preserve">校园”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APP,</w:t>
      </w:r>
      <w:r>
        <w:rPr>
          <w:color w:val="000000"/>
          <w:spacing w:val="0"/>
          <w:w w:val="100"/>
          <w:position w:val="0"/>
        </w:rPr>
        <w:t>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10</w:t>
      </w:r>
      <w:r>
        <w:rPr>
          <w:color w:val="000000"/>
          <w:spacing w:val="0"/>
          <w:w w:val="100"/>
          <w:position w:val="0"/>
        </w:rPr>
        <w:t>日当天开始，通过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“今日</w:t>
      </w:r>
      <w:r>
        <w:rPr>
          <w:color w:val="000000"/>
          <w:spacing w:val="0"/>
          <w:w w:val="100"/>
          <w:position w:val="0"/>
        </w:rPr>
        <w:t xml:space="preserve">校园”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</w:t>
      </w:r>
      <w:r>
        <w:rPr>
          <w:color w:val="000000"/>
          <w:spacing w:val="0"/>
          <w:w w:val="100"/>
          <w:position w:val="0"/>
        </w:rPr>
        <w:t>中的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“签 </w:t>
      </w:r>
      <w:r>
        <w:rPr>
          <w:color w:val="000000"/>
          <w:spacing w:val="0"/>
          <w:w w:val="100"/>
          <w:position w:val="0"/>
        </w:rPr>
        <w:t>到”功能，进行连续的健康信息签到上报</w:t>
      </w:r>
      <w:r>
        <w:rPr>
          <w:color w:val="F4162F"/>
          <w:spacing w:val="0"/>
          <w:w w:val="100"/>
          <w:position w:val="0"/>
        </w:rPr>
        <w:t>（中</w:t>
      </w:r>
      <w:r>
        <w:rPr>
          <w:color w:val="E81612"/>
          <w:spacing w:val="0"/>
          <w:w w:val="100"/>
          <w:position w:val="0"/>
        </w:rPr>
        <w:t>间不得间断）</w:t>
      </w:r>
      <w:r>
        <w:rPr>
          <w:color w:val="000000"/>
          <w:spacing w:val="0"/>
          <w:w w:val="100"/>
          <w:position w:val="0"/>
        </w:rPr>
        <w:t>，完成后专升本（含专本联合 培养）新生持录取通知书、身份证和专科毕业证及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“打卡</w:t>
      </w:r>
      <w:r>
        <w:rPr>
          <w:color w:val="000000"/>
          <w:spacing w:val="0"/>
          <w:w w:val="100"/>
          <w:position w:val="0"/>
        </w:rPr>
        <w:t>记录截图”于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29 </w:t>
      </w:r>
      <w:r>
        <w:rPr>
          <w:color w:val="000000"/>
          <w:spacing w:val="0"/>
          <w:w w:val="100"/>
          <w:position w:val="0"/>
        </w:rPr>
        <w:t>口到各专业 所在学院报到。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一、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</w:t>
      </w:r>
      <w:r>
        <w:rPr>
          <w:color w:val="000000"/>
          <w:spacing w:val="0"/>
          <w:w w:val="100"/>
          <w:position w:val="0"/>
        </w:rPr>
        <w:t xml:space="preserve">日校园”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</w:t>
      </w:r>
      <w:r>
        <w:rPr>
          <w:color w:val="000000"/>
          <w:spacing w:val="0"/>
          <w:w w:val="100"/>
          <w:position w:val="0"/>
        </w:rPr>
        <w:t>的安装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00" w:line="460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专升本（含专本联合培养）新生请在各大应用市场（安卓系统）或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AppStore （IOS </w:t>
      </w:r>
      <w:r>
        <w:rPr>
          <w:color w:val="000000"/>
          <w:spacing w:val="0"/>
          <w:w w:val="100"/>
          <w:position w:val="0"/>
        </w:rPr>
        <w:t>系统）下载最新版本的今日校园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APP,</w:t>
      </w:r>
      <w:r>
        <w:rPr>
          <w:color w:val="000000"/>
          <w:spacing w:val="0"/>
          <w:w w:val="100"/>
          <w:position w:val="0"/>
        </w:rPr>
        <w:t>您也可以通过直接扫描下方二维码下载。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1270000" cy="1282700"/>
            <wp:effectExtent l="0" t="0" r="6350" b="1270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二、登陆</w:t>
      </w:r>
      <w:r>
        <w:rPr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“今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日校园”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4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、第一次使用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“今日</w:t>
      </w:r>
      <w:r>
        <w:rPr>
          <w:color w:val="000000"/>
          <w:spacing w:val="0"/>
          <w:w w:val="100"/>
          <w:position w:val="0"/>
        </w:rPr>
        <w:t xml:space="preserve">校园”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APP</w:t>
      </w:r>
      <w:r>
        <w:rPr>
          <w:color w:val="000000"/>
          <w:spacing w:val="0"/>
          <w:w w:val="100"/>
          <w:position w:val="0"/>
        </w:rPr>
        <w:t>的学生登录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首次登录请使用学工号+密码的登录方式，请注意：登录时需将学校切换为武汉轻工大 学，</w:t>
      </w:r>
      <w:r>
        <w:rPr>
          <w:color w:val="E81612"/>
          <w:spacing w:val="0"/>
          <w:w w:val="100"/>
          <w:position w:val="0"/>
        </w:rPr>
        <w:t>学工号为身份证号，初始密码为身份证后六位（注意最后一位是字吋</w:t>
      </w:r>
      <w:r>
        <w:rPr>
          <w:rFonts w:ascii="Times New Roman" w:hAnsi="Times New Roman" w:eastAsia="Times New Roman" w:cs="Times New Roman"/>
          <w:color w:val="E81612"/>
          <w:spacing w:val="0"/>
          <w:w w:val="100"/>
          <w:position w:val="0"/>
          <w:sz w:val="22"/>
          <w:szCs w:val="22"/>
        </w:rPr>
        <w:t>X</w:t>
      </w:r>
      <w:r>
        <w:rPr>
          <w:color w:val="E81612"/>
          <w:spacing w:val="0"/>
          <w:w w:val="100"/>
          <w:position w:val="0"/>
        </w:rPr>
        <w:t>的，要大写）；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2" w:lineRule="exact"/>
        <w:ind w:left="0" w:right="0" w:firstLine="420"/>
        <w:jc w:val="both"/>
        <w:sectPr>
          <w:footnotePr>
            <w:numFmt w:val="decimal"/>
          </w:footnotePr>
          <w:pgSz w:w="11900" w:h="16840"/>
          <w:pgMar w:top="1445" w:right="1740" w:bottom="2145" w:left="1770" w:header="1017" w:footer="1717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专升本（含专本联合培养）新生通过“今日校园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“APP</w:t>
      </w:r>
      <w:r>
        <w:rPr>
          <w:color w:val="000000"/>
          <w:spacing w:val="0"/>
          <w:w w:val="100"/>
          <w:position w:val="0"/>
        </w:rPr>
        <w:t>首页登录页面，选择右下方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“学工 </w:t>
      </w:r>
      <w:r>
        <w:rPr>
          <w:color w:val="000000"/>
          <w:spacing w:val="0"/>
          <w:w w:val="100"/>
          <w:position w:val="0"/>
        </w:rPr>
        <w:t>号登录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”进</w:t>
      </w:r>
      <w:r>
        <w:rPr>
          <w:color w:val="000000"/>
          <w:spacing w:val="0"/>
          <w:w w:val="100"/>
          <w:position w:val="0"/>
        </w:rPr>
        <w:t xml:space="preserve">入学工号登录界面，通过点击左上角的“切换”，进入学校选择，在搜索栏输入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“武</w:t>
      </w:r>
      <w:r>
        <w:rPr>
          <w:color w:val="000000"/>
          <w:spacing w:val="0"/>
          <w:w w:val="100"/>
          <w:position w:val="0"/>
        </w:rPr>
        <w:t>汉轻工大学”，找到学校并点击进入学校的登录界面，输入学工号和密码后通过绑定手 机后即可使用。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325" w:right="0" w:bottom="1325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framePr w:w="2580" w:h="150" w:wrap="auto" w:vAnchor="text" w:hAnchor="page" w:x="7191" w:y="2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密码</w:t>
      </w:r>
    </w:p>
    <w:p>
      <w:pPr>
        <w:pStyle w:val="15"/>
        <w:keepNext w:val="0"/>
        <w:keepLines w:val="0"/>
        <w:framePr w:w="2580" w:h="140" w:wrap="auto" w:vAnchor="text" w:hAnchor="page" w:x="7191" w:y="3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忘记罡码？</w:t>
      </w:r>
    </w:p>
    <w:p>
      <w:pPr>
        <w:pStyle w:val="15"/>
        <w:keepNext w:val="0"/>
        <w:keepLines w:val="0"/>
        <w:framePr w:w="2960" w:h="440" w:wrap="auto" w:vAnchor="text" w:hAnchor="page" w:x="6881" w:y="3631"/>
        <w:widowControl w:val="0"/>
        <w:shd w:val="clear" w:color="auto" w:fill="auto"/>
        <w:bidi w:val="0"/>
        <w:spacing w:before="120" w:after="0" w:line="240" w:lineRule="auto"/>
        <w:ind w:left="0" w:right="0" w:firstLine="0"/>
        <w:jc w:val="center"/>
      </w:pPr>
      <w:r>
        <w:rPr>
          <w:color w:val="84D6E4"/>
          <w:spacing w:val="0"/>
          <w:w w:val="100"/>
          <w:position w:val="0"/>
        </w:rPr>
        <w:t>登录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1492250</wp:posOffset>
            </wp:positionH>
            <wp:positionV relativeFrom="paragraph">
              <wp:posOffset>12700</wp:posOffset>
            </wp:positionV>
            <wp:extent cx="2247900" cy="3994150"/>
            <wp:effectExtent l="0" t="0" r="0" b="635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311150" distL="0" distR="0" simplePos="0" relativeHeight="251659264" behindDoc="1" locked="0" layoutInCell="1" allowOverlap="1">
            <wp:simplePos x="0" y="0"/>
            <wp:positionH relativeFrom="page">
              <wp:posOffset>4279900</wp:posOffset>
            </wp:positionH>
            <wp:positionV relativeFrom="paragraph">
              <wp:posOffset>12700</wp:posOffset>
            </wp:positionV>
            <wp:extent cx="2076450" cy="152400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325" w:right="1770" w:bottom="1325" w:left="178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"/>
        <w:gridCol w:w="530"/>
        <w:gridCol w:w="1450"/>
        <w:gridCol w:w="6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09:15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« 0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 xml:space="preserve">nil .di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(3)82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&lt;</w:t>
            </w:r>
          </w:p>
        </w:tc>
        <w:tc>
          <w:tcPr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学工号登录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52C7B6"/>
                <w:spacing w:val="0"/>
                <w:w w:val="100"/>
                <w:position w:val="0"/>
                <w:sz w:val="12"/>
                <w:szCs w:val="12"/>
              </w:rPr>
              <w:t>切换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8CAACA"/>
                <w:spacing w:val="0"/>
                <w:w w:val="100"/>
                <w:position w:val="0"/>
                <w:sz w:val="12"/>
                <w:szCs w:val="12"/>
              </w:rPr>
              <w:t>侦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我溪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lang w:val="zh-CN" w:eastAsia="zh-CN" w:bidi="zh-CN"/>
              </w:rPr>
              <w:t>夫季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欢迎登录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用户名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金码</w:t>
            </w:r>
          </w:p>
        </w:tc>
        <w:tc>
          <w:tcPr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登录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</w:trPr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84D6E4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 xml:space="preserve">□ </w:t>
            </w:r>
            <w:r>
              <w:rPr>
                <w:color w:val="84D6E4"/>
                <w:spacing w:val="0"/>
                <w:w w:val="100"/>
                <w:position w:val="0"/>
                <w:sz w:val="12"/>
                <w:szCs w:val="12"/>
                <w:lang w:val="zh-CN" w:eastAsia="zh-CN" w:bidi="zh-CN"/>
              </w:rPr>
              <w:t>一周内</w:t>
            </w:r>
            <w:r>
              <w:rPr>
                <w:color w:val="84D6E4"/>
                <w:spacing w:val="0"/>
                <w:w w:val="100"/>
                <w:position w:val="0"/>
                <w:sz w:val="12"/>
                <w:szCs w:val="12"/>
              </w:rPr>
              <w:t>免登录</w:t>
            </w:r>
          </w:p>
        </w:tc>
        <w:tc>
          <w:tcPr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0" w:hRule="exact"/>
        </w:trPr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3310" w:h="6250" w:wrap="auto" w:vAnchor="margin" w:hAnchor="page" w:x="66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您还可以使用以下方式登录</w:t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3310" w:h="6250" w:wrap="auto" w:vAnchor="margin" w:hAnchor="page" w:x="6641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3310" w:h="6250" w:wrap="auto" w:vAnchor="margin" w:hAnchor="page" w:x="6641" w:y="1"/>
        <w:widowControl w:val="0"/>
        <w:spacing w:line="1" w:lineRule="exact"/>
      </w:pPr>
    </w:p>
    <w:p>
      <w:pPr>
        <w:pStyle w:val="19"/>
        <w:keepNext w:val="0"/>
        <w:keepLines w:val="0"/>
        <w:framePr w:w="3130" w:h="1030" w:wrap="auto" w:vAnchor="margin" w:hAnchor="page" w:x="4601" w:y="6841"/>
        <w:widowControl w:val="0"/>
        <w:shd w:val="clear" w:color="auto" w:fill="auto"/>
        <w:tabs>
          <w:tab w:val="left" w:pos="1910"/>
        </w:tabs>
        <w:bidi w:val="0"/>
        <w:spacing w:before="0" w:after="14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13:54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0 nil .&gt;ll C3 46</w:t>
      </w:r>
    </w:p>
    <w:p>
      <w:pPr>
        <w:pStyle w:val="19"/>
        <w:keepNext w:val="0"/>
        <w:keepLines w:val="0"/>
        <w:framePr w:w="3130" w:h="1030" w:wrap="auto" w:vAnchor="margin" w:hAnchor="page" w:x="4601" w:y="6841"/>
        <w:widowControl w:val="0"/>
        <w:shd w:val="clear" w:color="auto" w:fill="auto"/>
        <w:bidi w:val="0"/>
        <w:spacing w:before="0" w:after="300" w:line="240" w:lineRule="auto"/>
        <w:ind w:left="0" w:right="0" w:firstLine="2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&lt;</w:t>
      </w:r>
    </w:p>
    <w:p>
      <w:pPr>
        <w:pStyle w:val="21"/>
        <w:keepNext w:val="0"/>
        <w:keepLines w:val="0"/>
        <w:framePr w:w="3130" w:h="1030" w:wrap="auto" w:vAnchor="margin" w:hAnchor="page" w:x="4601" w:y="6841"/>
        <w:widowControl w:val="0"/>
        <w:shd w:val="clear" w:color="auto" w:fill="auto"/>
        <w:bidi w:val="0"/>
        <w:spacing w:before="0" w:after="22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绑定手机号</w:t>
      </w:r>
    </w:p>
    <w:p>
      <w:pPr>
        <w:pStyle w:val="21"/>
        <w:keepNext w:val="0"/>
        <w:keepLines w:val="0"/>
        <w:framePr w:w="2710" w:h="500" w:wrap="auto" w:vAnchor="margin" w:hAnchor="page" w:x="4811" w:y="9761"/>
        <w:widowControl w:val="0"/>
        <w:shd w:val="clear" w:color="auto" w:fill="auto"/>
        <w:bidi w:val="0"/>
        <w:spacing w:before="140" w:after="0" w:line="240" w:lineRule="auto"/>
        <w:ind w:left="0" w:right="0" w:firstLine="0"/>
        <w:jc w:val="center"/>
      </w:pPr>
      <w:r>
        <w:rPr>
          <w:color w:val="BCEDF0"/>
          <w:spacing w:val="0"/>
          <w:w w:val="100"/>
          <w:position w:val="0"/>
        </w:rPr>
        <w:t>确认绑定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1238250</wp:posOffset>
            </wp:positionH>
            <wp:positionV relativeFrom="margin">
              <wp:posOffset>0</wp:posOffset>
            </wp:positionV>
            <wp:extent cx="2216150" cy="3962400"/>
            <wp:effectExtent l="0" t="0" r="1270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45" w:right="1950" w:bottom="1445" w:left="1950" w:header="1017" w:footer="1017" w:gutter="0"/>
          <w:cols w:space="72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655046"/>
          <w:spacing w:val="0"/>
          <w:w w:val="100"/>
          <w:position w:val="0"/>
          <w:sz w:val="22"/>
          <w:szCs w:val="22"/>
          <w:lang w:val="zh-CN" w:eastAsia="zh-CN" w:bidi="zh-CN"/>
        </w:rPr>
        <w:t>2</w:t>
      </w:r>
      <w:r>
        <w:rPr>
          <w:color w:val="655046"/>
          <w:spacing w:val="0"/>
          <w:w w:val="100"/>
          <w:position w:val="0"/>
          <w:lang w:val="zh-CN" w:eastAsia="zh-CN" w:bidi="zh-CN"/>
        </w:rPr>
        <w:t>、</w:t>
      </w:r>
      <w:r>
        <w:rPr>
          <w:color w:val="655046"/>
          <w:spacing w:val="0"/>
          <w:w w:val="100"/>
          <w:position w:val="0"/>
        </w:rPr>
        <w:t>己有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“今日</w:t>
      </w:r>
      <w:r>
        <w:rPr>
          <w:color w:val="000000"/>
          <w:spacing w:val="0"/>
          <w:w w:val="100"/>
          <w:position w:val="0"/>
        </w:rPr>
        <w:t>校园”账号的学生登录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先登录之前的账号，在首页右下角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“我的</w:t>
      </w:r>
      <w:r>
        <w:rPr>
          <w:color w:val="655046"/>
          <w:spacing w:val="0"/>
          <w:w w:val="100"/>
          <w:position w:val="0"/>
          <w:lang w:val="zh-CN" w:eastAsia="zh-CN" w:bidi="zh-CN"/>
        </w:rPr>
        <w:t>”界</w:t>
      </w:r>
      <w:r>
        <w:rPr>
          <w:color w:val="000000"/>
          <w:spacing w:val="0"/>
          <w:w w:val="100"/>
          <w:position w:val="0"/>
        </w:rPr>
        <w:t>面中点击右上角齿轮图标，进入设置界面。</w:t>
      </w: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55" w:right="1790" w:bottom="2425" w:left="1780" w:header="1027" w:footer="1997" w:gutter="0"/>
          <w:cols w:space="720" w:num="1"/>
          <w:rtlGutter w:val="0"/>
          <w:docGrid w:linePitch="360" w:charSpace="0"/>
        </w:sectPr>
      </w:pPr>
      <w:r>
        <w:drawing>
          <wp:anchor distT="38100" distB="0" distL="0" distR="0" simplePos="0" relativeHeight="251660288" behindDoc="0" locked="0" layoutInCell="1" allowOverlap="1">
            <wp:simplePos x="0" y="0"/>
            <wp:positionH relativeFrom="page">
              <wp:posOffset>2749550</wp:posOffset>
            </wp:positionH>
            <wp:positionV relativeFrom="paragraph">
              <wp:posOffset>38100</wp:posOffset>
            </wp:positionV>
            <wp:extent cx="2063750" cy="1263650"/>
            <wp:effectExtent l="0" t="0" r="12700" b="1270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6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84D6E4"/>
          <w:spacing w:val="0"/>
          <w:w w:val="100"/>
          <w:position w:val="0"/>
          <w:lang w:val="en-US" w:eastAsia="en-US" w:bidi="en-US"/>
        </w:rPr>
        <w:t>bd</w:t>
      </w:r>
      <w:r>
        <w:rPr>
          <w:color w:val="000000"/>
          <w:spacing w:val="0"/>
          <w:w w:val="100"/>
          <w:position w:val="0"/>
        </w:rPr>
        <w:t>大学好友来访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8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2660" w:right="0" w:firstLine="0"/>
        <w:jc w:val="left"/>
      </w:pPr>
      <w:r>
        <w:rPr>
          <w:i/>
          <w:iCs/>
          <w:color w:val="FDCE7E"/>
          <w:spacing w:val="0"/>
          <w:w w:val="100"/>
          <w:position w:val="0"/>
          <w:lang w:val="en-US" w:eastAsia="en-US" w:bidi="en-US"/>
        </w:rPr>
        <w:t>Q)</w:t>
      </w:r>
      <w:r>
        <w:rPr>
          <w:color w:val="000000"/>
          <w:spacing w:val="0"/>
          <w:w w:val="100"/>
          <w:position w:val="0"/>
        </w:rPr>
        <w:t>大学动态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60" w:right="0" w:firstLine="0"/>
        <w:jc w:val="left"/>
      </w:pPr>
      <w:r>
        <w:rPr>
          <w:color w:val="FBA8AA"/>
          <w:spacing w:val="0"/>
          <w:w w:val="100"/>
          <w:position w:val="0"/>
          <w:lang w:val="en-US" w:eastAsia="en-US" w:bidi="en-US"/>
        </w:rPr>
        <w:t>x</w:t>
      </w:r>
      <w:r>
        <w:rPr>
          <w:color w:val="000000"/>
          <w:spacing w:val="0"/>
          <w:w w:val="100"/>
          <w:position w:val="0"/>
        </w:rPr>
        <w:t>头饰商城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60" w:right="0" w:firstLine="0"/>
        <w:jc w:val="left"/>
      </w:pPr>
      <w:r>
        <w:rPr>
          <w:color w:val="FDCE7E"/>
          <w:spacing w:val="0"/>
          <w:w w:val="100"/>
          <w:position w:val="0"/>
        </w:rPr>
        <w:t>叵</w:t>
      </w:r>
      <w:r>
        <w:rPr>
          <w:color w:val="000000"/>
          <w:spacing w:val="0"/>
          <w:w w:val="100"/>
          <w:position w:val="0"/>
        </w:rPr>
        <w:t>我的简历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6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FDCE7E"/>
          <w:spacing w:val="0"/>
          <w:w w:val="100"/>
          <w:position w:val="0"/>
          <w:lang w:val="en-US" w:eastAsia="en-US" w:bidi="en-US"/>
        </w:rPr>
        <w:t>(s</w:t>
      </w:r>
      <w:r>
        <w:rPr>
          <w:color w:val="000000"/>
          <w:spacing w:val="0"/>
          <w:w w:val="100"/>
          <w:position w:val="0"/>
        </w:rPr>
        <w:t>我的专业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6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FBA8AA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我的班级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2832100</wp:posOffset>
            </wp:positionH>
            <wp:positionV relativeFrom="paragraph">
              <wp:posOffset>0</wp:posOffset>
            </wp:positionV>
            <wp:extent cx="1866900" cy="958850"/>
            <wp:effectExtent l="0" t="0" r="0" b="1270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55" w:right="1790" w:bottom="2425" w:left="1780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368300" distB="0" distL="0" distR="0" simplePos="0" relativeHeight="251660288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368300</wp:posOffset>
                </wp:positionV>
                <wp:extent cx="2336800" cy="1587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在设置页面中，点击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“校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内身份管理”</w:t>
                            </w:r>
                            <w:r>
                              <w:rPr>
                                <w:color w:val="655046"/>
                                <w:spacing w:val="0"/>
                                <w:w w:val="100"/>
                                <w:position w:val="0"/>
                              </w:rPr>
                              <w:t>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6" o:spt="202" type="#_x0000_t202" style="position:absolute;left:0pt;margin-left:89pt;margin-top:29pt;height:12.5pt;width:184pt;mso-position-horizontal-relative:page;mso-wrap-distance-bottom:0pt;mso-wrap-distance-top:29pt;mso-wrap-style:none;z-index:251660288;mso-width-relative:page;mso-height-relative:page;" filled="f" stroked="f" coordsize="21600,21600" o:gfxdata="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6brK/WAAAA&#10;CQEAAA8AAAAAAAAAAQAgAAAAIgAAAGRycy9kb3ducmV2LnhtbFBLAQIUABQAAAAIAIdO4kC18iFk&#10;rQEAAHI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在设置页面中，点击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内身份管理”</w:t>
                      </w:r>
                      <w:r>
                        <w:rPr>
                          <w:color w:val="655046"/>
                          <w:spacing w:val="0"/>
                          <w:w w:val="100"/>
                          <w:position w:val="0"/>
                        </w:rPr>
                        <w:t>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0" distR="0" simplePos="0" relativeHeight="251660288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368300</wp:posOffset>
                </wp:positionV>
                <wp:extent cx="2101850" cy="15875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再点击页面上方的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“添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加其他身份”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6" o:spt="202" type="#_x0000_t202" style="position:absolute;left:0pt;margin-left:278pt;margin-top:29pt;height:12.5pt;width:165.5pt;mso-position-horizontal-relative:page;mso-wrap-distance-bottom:0pt;mso-wrap-distance-top:29pt;mso-wrap-style:none;z-index:251660288;mso-width-relative:page;mso-height-relative:page;" filled="f" stroked="f" coordsize="21600,21600" o:gfxdata="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XAEhA1QAAAAkB&#10;AAAPAAAAAAAAAAEAIAAAACIAAABkcnMvZG93bnJldi54bWxQSwECFAAUAAAACACHTuJAU/7JpawB&#10;AABy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再点击页面上方的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“添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加其他身份”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233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55" w:right="0" w:bottom="1455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4241800</wp:posOffset>
            </wp:positionH>
            <wp:positionV relativeFrom="paragraph">
              <wp:posOffset>12700</wp:posOffset>
            </wp:positionV>
            <wp:extent cx="1987550" cy="3365500"/>
            <wp:effectExtent l="0" t="0" r="12700" b="6350"/>
            <wp:wrapSquare wrapText="left"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ape 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2850"/>
        </w:tabs>
        <w:bidi w:val="0"/>
        <w:spacing w:before="0" w:after="180" w:line="140" w:lineRule="exact"/>
        <w:ind w:left="0" w:right="0" w:firstLine="560"/>
        <w:jc w:val="left"/>
        <w:rPr>
          <w:sz w:val="10"/>
          <w:szCs w:val="10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0"/>
          <w:szCs w:val="10"/>
        </w:rPr>
        <w:t>13</w:t>
      </w:r>
      <w:r>
        <w:rPr>
          <w:b/>
          <w:bCs/>
          <w:color w:val="000000"/>
          <w:spacing w:val="0"/>
          <w:w w:val="100"/>
          <w:position w:val="0"/>
          <w:sz w:val="10"/>
          <w:szCs w:val="10"/>
        </w:rPr>
        <w:t>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0"/>
          <w:szCs w:val="10"/>
        </w:rPr>
        <w:t>17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0"/>
          <w:szCs w:val="10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4G</w:t>
      </w:r>
      <w:r>
        <w:rPr>
          <w:b/>
          <w:bCs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・</w:t>
      </w:r>
    </w:p>
    <w:p>
      <w:pPr>
        <w:pStyle w:val="23"/>
        <w:keepNext w:val="0"/>
        <w:keepLines w:val="0"/>
        <w:widowControl w:val="0"/>
        <w:shd w:val="clear" w:color="auto" w:fill="auto"/>
        <w:tabs>
          <w:tab w:val="left" w:pos="1680"/>
        </w:tabs>
        <w:bidi w:val="0"/>
        <w:spacing w:before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&lt;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设置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380"/>
        <w:jc w:val="left"/>
      </w:pPr>
      <w:r>
        <w:rPr>
          <w:rFonts w:ascii="Times New Roman" w:hAnsi="Times New Roman" w:eastAsia="Times New Roman" w:cs="Times New Roman"/>
          <w:b/>
          <w:bCs/>
          <w:color w:val="FC4B1F"/>
          <w:spacing w:val="0"/>
          <w:w w:val="100"/>
          <w:position w:val="0"/>
          <w:u w:val="single"/>
        </w:rPr>
        <w:t>I</w:t>
      </w:r>
      <w:r>
        <w:rPr>
          <w:color w:val="000000"/>
          <w:spacing w:val="0"/>
          <w:w w:val="100"/>
          <w:position w:val="0"/>
          <w:u w:val="single"/>
        </w:rPr>
        <w:t xml:space="preserve">校内身份管理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u w:val="single"/>
        </w:rPr>
        <w:t>I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账号绑定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消息通知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照名单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个人资料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分享应用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清除爆存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关于我们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340"/>
        <w:ind w:left="1420" w:right="0" w:firstLine="0"/>
        <w:jc w:val="left"/>
      </w:pPr>
      <w:r>
        <w:rPr>
          <w:color w:val="FBA8AA"/>
          <w:spacing w:val="0"/>
          <w:w w:val="100"/>
          <w:position w:val="0"/>
        </w:rPr>
        <w:t>退出当前账号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今曰皎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BD</w:t>
      </w:r>
      <w:r>
        <w:rPr>
          <w:color w:val="000000"/>
          <w:spacing w:val="0"/>
          <w:w w:val="100"/>
          <w:position w:val="0"/>
        </w:rPr>
        <w:t>个人号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■専包招学校提供的故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■不</w:t>
      </w:r>
      <w:r>
        <w:rPr>
          <w:color w:val="000000"/>
          <w:spacing w:val="0"/>
          <w:w w:val="100"/>
          <w:position w:val="0"/>
          <w:lang w:val="zh-CN" w:eastAsia="zh-CN" w:bidi="zh-CN"/>
        </w:rPr>
        <w:br w:type="textWrapping"/>
      </w:r>
      <w:r>
        <w:rPr>
          <w:color w:val="000000"/>
          <w:spacing w:val="0"/>
          <w:w w:val="100"/>
          <w:position w:val="0"/>
          <w:lang w:val="zh-CN" w:eastAsia="zh-CN" w:bidi="zh-CN"/>
        </w:rPr>
        <w:t>■供</w:t>
      </w:r>
      <w:r>
        <w:rPr>
          <w:color w:val="000000"/>
          <w:spacing w:val="0"/>
          <w:w w:val="100"/>
          <w:position w:val="0"/>
        </w:rPr>
        <w:t>蟻上注销功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IE.</w:t>
      </w:r>
      <w:r>
        <w:rPr>
          <w:color w:val="000000"/>
          <w:spacing w:val="0"/>
          <w:w w:val="100"/>
          <w:position w:val="0"/>
        </w:rPr>
        <w:t>知兼仍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，注</w:t>
      </w:r>
      <w:r>
        <w:rPr>
          <w:color w:val="000000"/>
          <w:spacing w:val="0"/>
          <w:w w:val="100"/>
          <w:position w:val="0"/>
        </w:rPr>
        <w:t>爾.可駅―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M2</w:t>
      </w:r>
      <w:r>
        <w:rPr>
          <w:color w:val="000000"/>
          <w:spacing w:val="0"/>
          <w:w w:val="100"/>
          <w:position w:val="0"/>
          <w:lang w:val="zh-CN" w:eastAsia="zh-CN" w:bidi="zh-CN"/>
        </w:rPr>
        <w:t>处理.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180" w:line="293" w:lineRule="auto"/>
        <w:ind w:left="1360" w:right="0" w:firstLine="0"/>
        <w:jc w:val="left"/>
        <w:rPr>
          <w:sz w:val="10"/>
          <w:szCs w:val="10"/>
        </w:rPr>
        <w:sectPr>
          <w:footnotePr>
            <w:numFmt w:val="decimal"/>
          </w:footnotePr>
          <w:type w:val="continuous"/>
          <w:pgSz w:w="11900" w:h="16840"/>
          <w:pgMar w:top="1455" w:right="1770" w:bottom="1455" w:left="1780" w:header="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SIBQQ</w:t>
      </w:r>
      <w:r>
        <w:rPr>
          <w:b/>
          <w:bCs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1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0"/>
          <w:szCs w:val="10"/>
        </w:rPr>
        <w:t>951015008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在添加身份界面中，切换到武汉轻工大学，正确输入学工号+密码即可登录。</w:t>
      </w: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75" w:right="1770" w:bottom="1335" w:left="1780" w:header="1047" w:footer="907" w:gutter="0"/>
          <w:cols w:space="720" w:num="1"/>
          <w:rtlGutter w:val="0"/>
          <w:docGrid w:linePitch="360" w:charSpace="0"/>
        </w:sectPr>
      </w:pPr>
      <w:r>
        <w:drawing>
          <wp:anchor distT="152400" distB="0" distL="0" distR="0" simplePos="0" relativeHeight="251660288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152400</wp:posOffset>
            </wp:positionV>
            <wp:extent cx="1797050" cy="2914650"/>
            <wp:effectExtent l="0" t="0" r="12700" b="0"/>
            <wp:wrapTopAndBottom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ape 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52400" distB="0" distL="0" distR="0" simplePos="0" relativeHeight="251660288" behindDoc="0" locked="0" layoutInCell="1" allowOverlap="1">
            <wp:simplePos x="0" y="0"/>
            <wp:positionH relativeFrom="page">
              <wp:posOffset>4318000</wp:posOffset>
            </wp:positionH>
            <wp:positionV relativeFrom="paragraph">
              <wp:posOffset>152400</wp:posOffset>
            </wp:positionV>
            <wp:extent cx="1714500" cy="2914650"/>
            <wp:effectExtent l="0" t="0" r="0" b="0"/>
            <wp:wrapTopAndBottom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hape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01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75" w:right="0" w:bottom="1335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三、健康信息上报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专升本（含专本联合培养）新生通过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“今日</w:t>
      </w:r>
      <w:r>
        <w:rPr>
          <w:color w:val="000000"/>
          <w:spacing w:val="0"/>
          <w:w w:val="100"/>
          <w:position w:val="0"/>
        </w:rPr>
        <w:t>校园”服务主页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“学工</w:t>
      </w:r>
      <w:r>
        <w:rPr>
          <w:color w:val="000000"/>
          <w:spacing w:val="0"/>
          <w:w w:val="100"/>
          <w:position w:val="0"/>
        </w:rPr>
        <w:t>服务”中的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生疫 情信息收集”，进入健康信息填写页面。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0"/>
        <w:gridCol w:w="910"/>
        <w:gridCol w:w="640"/>
        <w:gridCol w:w="7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15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46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&lt; 4 4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 xml:space="preserve">色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®D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exact"/>
          <w:jc w:val="center"/>
        </w:trPr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武汉轻工大学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全部服务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D67D7D"/>
                <w:spacing w:val="0"/>
                <w:w w:val="100"/>
                <w:position w:val="0"/>
                <w:sz w:val="10"/>
                <w:szCs w:val="10"/>
              </w:rPr>
              <w:t>我的职务</w:t>
            </w:r>
          </w:p>
        </w:tc>
        <w:tc>
          <w:tcPr>
            <w:gridSpan w:val="2"/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520"/>
                <w:tab w:val="left" w:pos="108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公共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8B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务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办公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务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学工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■!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务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71509D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Q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52C7B6"/>
                <w:spacing w:val="0"/>
                <w:w w:val="100"/>
                <w:position w:val="0"/>
                <w:sz w:val="10"/>
                <w:szCs w:val="10"/>
              </w:rPr>
              <w:t>0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OAKft</w:t>
            </w:r>
          </w:p>
        </w:tc>
        <w:tc>
          <w:tcPr>
            <w:gridSpan w:val="2"/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敬学综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lang w:val="zh-CN" w:eastAsia="zh-CN" w:bidi="zh-CN"/>
              </w:rPr>
              <w:t>合服务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学工服务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e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助学金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学生冋卷潟奇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荣誉称号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—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52C7B6"/>
                <w:spacing w:val="0"/>
                <w:w w:val="100"/>
                <w:position w:val="0"/>
                <w:sz w:val="10"/>
                <w:szCs w:val="10"/>
              </w:rPr>
              <w:t>圈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迷紀处分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星本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＜8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息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奖学金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ffl</w:t>
            </w:r>
            <w:r>
              <w:rPr>
                <w:color w:val="E81612"/>
                <w:spacing w:val="0"/>
                <w:w w:val="100"/>
                <w:position w:val="0"/>
                <w:sz w:val="10"/>
                <w:szCs w:val="10"/>
              </w:rPr>
              <w:t>、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color w:val="357670"/>
                <w:spacing w:val="0"/>
                <w:w w:val="100"/>
                <w:position w:val="0"/>
                <w:sz w:val="10"/>
                <w:szCs w:val="10"/>
              </w:rPr>
              <w:t>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困遗生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学生疫情信息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心瓊咨询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素质话展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生活服务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EBB43D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Q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14253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O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B8AD5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" w:hRule="exact"/>
          <w:jc w:val="center"/>
        </w:trPr>
        <w:tc>
          <w:tcPr>
            <w:gridSpan w:val="3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打卡行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lang w:val="zh-CN" w:eastAsia="zh-CN" w:bidi="zh-CN"/>
              </w:rPr>
              <w:t>证审批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VBiB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行证审航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xia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行证率诵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52C7B6"/>
                <w:spacing w:val="0"/>
                <w:w w:val="100"/>
                <w:position w:val="0"/>
                <w:sz w:val="10"/>
                <w:szCs w:val="10"/>
              </w:rPr>
              <w:t>X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8CAACA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O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  <w:jc w:val="center"/>
        </w:trPr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840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学生出入审批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at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的岀入记聚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我的通行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ii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gridSpan w:val="2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</w:rPr>
              <w:t>迎新商校服务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71509D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G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14253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■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14253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C®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color w:val="F14253"/>
                <w:spacing w:val="0"/>
                <w:w w:val="100"/>
                <w:position w:val="0"/>
                <w:sz w:val="10"/>
                <w:szCs w:val="10"/>
              </w:rPr>
              <w:t>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4*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MO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NB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60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=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O</w:t>
            </w:r>
          </w:p>
        </w:tc>
        <w:tc>
          <w:tcPr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</w:rPr>
              <w:t>&lt;</w:t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9"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填报信息确</w:t>
      </w:r>
      <w:r>
        <w:rPr>
          <w:color w:val="655046"/>
          <w:spacing w:val="0"/>
          <w:w w:val="100"/>
          <w:position w:val="0"/>
        </w:rPr>
        <w:t>认后，</w:t>
      </w:r>
      <w:r>
        <w:rPr>
          <w:color w:val="000000"/>
          <w:spacing w:val="0"/>
          <w:w w:val="100"/>
          <w:position w:val="0"/>
        </w:rPr>
        <w:t>当日的健康信息上报程序完成。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40" w:lineRule="exact"/>
        <w:ind w:left="0" w:right="0" w:firstLine="420"/>
        <w:jc w:val="left"/>
      </w:pPr>
      <w:r>
        <w:rPr>
          <w:color w:val="E81612"/>
          <w:spacing w:val="0"/>
          <w:w w:val="100"/>
          <w:position w:val="0"/>
        </w:rPr>
        <w:t>请每位专升本（含专本联合培养）新生每日按时完成当日的健康签到上报，并持续报 告至</w:t>
      </w:r>
      <w:r>
        <w:rPr>
          <w:rFonts w:ascii="Times New Roman" w:hAnsi="Times New Roman" w:eastAsia="Times New Roman" w:cs="Times New Roman"/>
          <w:b/>
          <w:bCs/>
          <w:color w:val="E81612"/>
          <w:spacing w:val="0"/>
          <w:w w:val="100"/>
          <w:position w:val="0"/>
          <w:sz w:val="22"/>
          <w:szCs w:val="22"/>
        </w:rPr>
        <w:t>8</w:t>
      </w:r>
      <w:r>
        <w:rPr>
          <w:color w:val="F14253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E81612"/>
          <w:spacing w:val="0"/>
          <w:w w:val="100"/>
          <w:position w:val="0"/>
          <w:sz w:val="22"/>
          <w:szCs w:val="22"/>
        </w:rPr>
        <w:t>29</w:t>
      </w:r>
      <w:r>
        <w:rPr>
          <w:color w:val="F14253"/>
          <w:spacing w:val="0"/>
          <w:w w:val="100"/>
          <w:position w:val="0"/>
        </w:rPr>
        <w:t>日。</w:t>
      </w:r>
    </w:p>
    <w:sectPr>
      <w:footnotePr>
        <w:numFmt w:val="decimal"/>
      </w:footnotePr>
      <w:type w:val="continuous"/>
      <w:pgSz w:w="11900" w:h="16840"/>
      <w:pgMar w:top="1475" w:right="1790" w:bottom="1335" w:left="1760" w:header="1047" w:footer="90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5544394"/>
    <w:rsid w:val="79E74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line="487" w:lineRule="exact"/>
      <w:ind w:firstLine="5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40" w:line="341" w:lineRule="auto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Body text|4_"/>
    <w:basedOn w:val="3"/>
    <w:link w:val="9"/>
    <w:qFormat/>
    <w:uiPriority w:val="0"/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9">
    <w:name w:val="Body text|4"/>
    <w:basedOn w:val="1"/>
    <w:link w:val="8"/>
    <w:qFormat/>
    <w:uiPriority w:val="0"/>
    <w:pPr>
      <w:widowControl w:val="0"/>
      <w:shd w:val="clear" w:color="auto" w:fill="auto"/>
      <w:spacing w:after="520" w:line="440" w:lineRule="exact"/>
      <w:ind w:firstLine="440"/>
    </w:pPr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100"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Picture caption|1_"/>
    <w:basedOn w:val="3"/>
    <w:link w:val="13"/>
    <w:qFormat/>
    <w:uiPriority w:val="0"/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13">
    <w:name w:val="Picture caption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14">
    <w:name w:val="Body text|7_"/>
    <w:basedOn w:val="3"/>
    <w:link w:val="15"/>
    <w:qFormat/>
    <w:uiPriority w:val="0"/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15">
    <w:name w:val="Body text|7"/>
    <w:basedOn w:val="1"/>
    <w:link w:val="14"/>
    <w:qFormat/>
    <w:uiPriority w:val="0"/>
    <w:pPr>
      <w:widowControl w:val="0"/>
      <w:shd w:val="clear" w:color="auto" w:fill="auto"/>
      <w:spacing w:before="60"/>
      <w:jc w:val="center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after="100"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Body text|5_"/>
    <w:basedOn w:val="3"/>
    <w:link w:val="19"/>
    <w:qFormat/>
    <w:uiPriority w:val="0"/>
    <w:rPr>
      <w:b/>
      <w:bCs/>
      <w:sz w:val="13"/>
      <w:szCs w:val="13"/>
      <w:u w:val="none"/>
      <w:shd w:val="clear" w:color="auto" w:fill="auto"/>
    </w:rPr>
  </w:style>
  <w:style w:type="paragraph" w:customStyle="1" w:styleId="19">
    <w:name w:val="Body text|5"/>
    <w:basedOn w:val="1"/>
    <w:link w:val="18"/>
    <w:qFormat/>
    <w:uiPriority w:val="0"/>
    <w:pPr>
      <w:widowControl w:val="0"/>
      <w:shd w:val="clear" w:color="auto" w:fill="auto"/>
      <w:spacing w:after="220"/>
      <w:ind w:firstLine="100"/>
    </w:pPr>
    <w:rPr>
      <w:b/>
      <w:bCs/>
      <w:sz w:val="13"/>
      <w:szCs w:val="13"/>
      <w:u w:val="none"/>
      <w:shd w:val="clear" w:color="auto" w:fill="auto"/>
    </w:rPr>
  </w:style>
  <w:style w:type="character" w:customStyle="1" w:styleId="20">
    <w:name w:val="Body text|6_"/>
    <w:basedOn w:val="3"/>
    <w:link w:val="21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1">
    <w:name w:val="Body text|6"/>
    <w:basedOn w:val="1"/>
    <w:link w:val="20"/>
    <w:qFormat/>
    <w:uiPriority w:val="0"/>
    <w:pPr>
      <w:widowControl w:val="0"/>
      <w:shd w:val="clear" w:color="auto" w:fill="auto"/>
      <w:spacing w:before="70" w:after="110"/>
      <w:ind w:firstLine="10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2">
    <w:name w:val="Body text|3_"/>
    <w:basedOn w:val="3"/>
    <w:link w:val="23"/>
    <w:qFormat/>
    <w:uiPriority w:val="0"/>
    <w:rPr>
      <w:rFonts w:ascii="宋体" w:hAnsi="宋体" w:eastAsia="宋体" w:cs="宋体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link w:val="22"/>
    <w:qFormat/>
    <w:uiPriority w:val="0"/>
    <w:pPr>
      <w:widowControl w:val="0"/>
      <w:shd w:val="clear" w:color="auto" w:fill="auto"/>
      <w:spacing w:after="180" w:line="140" w:lineRule="exact"/>
      <w:ind w:firstLine="190"/>
    </w:pPr>
    <w:rPr>
      <w:rFonts w:ascii="宋体" w:hAnsi="宋体" w:eastAsia="宋体" w:cs="宋体"/>
      <w:sz w:val="10"/>
      <w:szCs w:val="1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2021-08-09T06:45:59Z</dcterms:created>
  <dc:creator>Administrator</dc:creator>
  <cp:lastModifiedBy>武汉易学堂</cp:lastModifiedBy>
  <dcterms:modified xsi:type="dcterms:W3CDTF">2021-08-09T06:47:47Z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FA9B1AF98D454BE4A68A0D6EF460292F</vt:lpwstr>
  </property>
</Properties>
</file>