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110"/>
      </w:pPr>
      <w:bookmarkStart w:id="0" w:name="_GoBack"/>
      <w:bookmarkEnd w:id="0"/>
      <w:r>
        <w:rPr>
          <w:rFonts w:hint="eastAsia" w:ascii="仿宋" w:eastAsia="仿宋"/>
        </w:rPr>
        <w:t>附件 1：</w:t>
      </w:r>
      <w:r>
        <w:t>湖北师范大学文理学院 2021 年普通专升本各专业招生计划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9"/>
        </w:rPr>
      </w:pPr>
    </w:p>
    <w:tbl>
      <w:tblPr>
        <w:tblStyle w:val="4"/>
        <w:tblW w:w="0" w:type="auto"/>
        <w:tblInd w:w="4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954"/>
        <w:gridCol w:w="2304"/>
        <w:gridCol w:w="2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2" w:type="dxa"/>
          </w:tcPr>
          <w:p>
            <w:pPr>
              <w:pStyle w:val="8"/>
              <w:spacing w:before="116"/>
              <w:ind w:left="347" w:right="341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954" w:type="dxa"/>
          </w:tcPr>
          <w:p>
            <w:pPr>
              <w:pStyle w:val="8"/>
              <w:spacing w:before="116"/>
              <w:ind w:left="9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专业名称</w:t>
            </w:r>
          </w:p>
        </w:tc>
        <w:tc>
          <w:tcPr>
            <w:tcW w:w="2304" w:type="dxa"/>
          </w:tcPr>
          <w:p>
            <w:pPr>
              <w:pStyle w:val="8"/>
              <w:spacing w:before="116"/>
              <w:ind w:right="561"/>
              <w:rPr>
                <w:b/>
                <w:sz w:val="28"/>
              </w:rPr>
            </w:pPr>
            <w:r>
              <w:rPr>
                <w:b/>
                <w:sz w:val="28"/>
              </w:rPr>
              <w:t>专业代码</w:t>
            </w:r>
          </w:p>
        </w:tc>
        <w:tc>
          <w:tcPr>
            <w:tcW w:w="2320" w:type="dxa"/>
          </w:tcPr>
          <w:p>
            <w:pPr>
              <w:pStyle w:val="8"/>
              <w:spacing w:before="116"/>
              <w:ind w:left="16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招生计划数（人）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6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954" w:type="dxa"/>
          </w:tcPr>
          <w:p>
            <w:pPr>
              <w:pStyle w:val="8"/>
              <w:ind w:left="1036" w:right="1028"/>
              <w:rPr>
                <w:sz w:val="28"/>
              </w:rPr>
            </w:pPr>
            <w:r>
              <w:rPr>
                <w:sz w:val="28"/>
              </w:rPr>
              <w:t>经济学</w:t>
            </w:r>
          </w:p>
        </w:tc>
        <w:tc>
          <w:tcPr>
            <w:tcW w:w="2304" w:type="dxa"/>
          </w:tcPr>
          <w:p>
            <w:pPr>
              <w:pStyle w:val="8"/>
              <w:ind w:right="555"/>
              <w:rPr>
                <w:sz w:val="28"/>
              </w:rPr>
            </w:pPr>
            <w:r>
              <w:rPr>
                <w:sz w:val="28"/>
              </w:rPr>
              <w:t>020101</w:t>
            </w:r>
          </w:p>
        </w:tc>
        <w:tc>
          <w:tcPr>
            <w:tcW w:w="2320" w:type="dxa"/>
          </w:tcPr>
          <w:p>
            <w:pPr>
              <w:pStyle w:val="8"/>
              <w:ind w:left="14" w:righ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6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954" w:type="dxa"/>
          </w:tcPr>
          <w:p>
            <w:pPr>
              <w:pStyle w:val="8"/>
              <w:ind w:left="916"/>
              <w:jc w:val="left"/>
              <w:rPr>
                <w:sz w:val="28"/>
              </w:rPr>
            </w:pPr>
            <w:r>
              <w:rPr>
                <w:sz w:val="28"/>
              </w:rPr>
              <w:t>学前教育</w:t>
            </w:r>
          </w:p>
        </w:tc>
        <w:tc>
          <w:tcPr>
            <w:tcW w:w="2304" w:type="dxa"/>
          </w:tcPr>
          <w:p>
            <w:pPr>
              <w:pStyle w:val="8"/>
              <w:ind w:right="555"/>
              <w:rPr>
                <w:sz w:val="28"/>
              </w:rPr>
            </w:pPr>
            <w:r>
              <w:rPr>
                <w:sz w:val="28"/>
              </w:rPr>
              <w:t>040106</w:t>
            </w:r>
          </w:p>
        </w:tc>
        <w:tc>
          <w:tcPr>
            <w:tcW w:w="2320" w:type="dxa"/>
          </w:tcPr>
          <w:p>
            <w:pPr>
              <w:pStyle w:val="8"/>
              <w:ind w:left="14" w:right="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2" w:type="dxa"/>
          </w:tcPr>
          <w:p>
            <w:pPr>
              <w:pStyle w:val="8"/>
              <w:spacing w:before="57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852"/>
              <w:jc w:val="left"/>
              <w:rPr>
                <w:sz w:val="28"/>
              </w:rPr>
            </w:pPr>
            <w:r>
              <w:rPr>
                <w:sz w:val="28"/>
              </w:rPr>
              <w:t>小学教育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040107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4" w:right="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8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汉语言文学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050101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2" w:right="4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6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54" w:type="dxa"/>
          </w:tcPr>
          <w:p>
            <w:pPr>
              <w:pStyle w:val="8"/>
              <w:ind w:left="1036" w:right="1023"/>
              <w:rPr>
                <w:sz w:val="28"/>
              </w:rPr>
            </w:pPr>
            <w:r>
              <w:rPr>
                <w:sz w:val="28"/>
              </w:rPr>
              <w:t>英语</w:t>
            </w:r>
          </w:p>
        </w:tc>
        <w:tc>
          <w:tcPr>
            <w:tcW w:w="2304" w:type="dxa"/>
          </w:tcPr>
          <w:p>
            <w:pPr>
              <w:pStyle w:val="8"/>
              <w:ind w:right="555"/>
              <w:rPr>
                <w:sz w:val="28"/>
              </w:rPr>
            </w:pPr>
            <w:r>
              <w:rPr>
                <w:sz w:val="28"/>
              </w:rPr>
              <w:t>050201</w:t>
            </w:r>
          </w:p>
        </w:tc>
        <w:tc>
          <w:tcPr>
            <w:tcW w:w="2320" w:type="dxa"/>
          </w:tcPr>
          <w:p>
            <w:pPr>
              <w:pStyle w:val="8"/>
              <w:ind w:left="14" w:right="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2" w:type="dxa"/>
          </w:tcPr>
          <w:p>
            <w:pPr>
              <w:pStyle w:val="8"/>
              <w:spacing w:before="57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954" w:type="dxa"/>
          </w:tcPr>
          <w:p>
            <w:pPr>
              <w:pStyle w:val="8"/>
              <w:ind w:left="1036" w:right="1028"/>
              <w:rPr>
                <w:sz w:val="28"/>
              </w:rPr>
            </w:pPr>
            <w:r>
              <w:rPr>
                <w:sz w:val="28"/>
              </w:rPr>
              <w:t>历史学</w:t>
            </w:r>
          </w:p>
        </w:tc>
        <w:tc>
          <w:tcPr>
            <w:tcW w:w="2304" w:type="dxa"/>
          </w:tcPr>
          <w:p>
            <w:pPr>
              <w:pStyle w:val="8"/>
              <w:ind w:right="555"/>
              <w:rPr>
                <w:sz w:val="28"/>
              </w:rPr>
            </w:pPr>
            <w:r>
              <w:rPr>
                <w:sz w:val="28"/>
              </w:rPr>
              <w:t>060101</w:t>
            </w:r>
          </w:p>
        </w:tc>
        <w:tc>
          <w:tcPr>
            <w:tcW w:w="2320" w:type="dxa"/>
          </w:tcPr>
          <w:p>
            <w:pPr>
              <w:pStyle w:val="8"/>
              <w:ind w:left="14" w:righ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7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电气工程及其自动化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080601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4" w:righ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8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636"/>
              <w:jc w:val="left"/>
              <w:rPr>
                <w:sz w:val="28"/>
              </w:rPr>
            </w:pPr>
            <w:r>
              <w:rPr>
                <w:sz w:val="28"/>
              </w:rPr>
              <w:t>电子信息工程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080701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4" w:right="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2" w:type="dxa"/>
          </w:tcPr>
          <w:p>
            <w:pPr>
              <w:pStyle w:val="8"/>
              <w:spacing w:before="56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954" w:type="dxa"/>
          </w:tcPr>
          <w:p>
            <w:pPr>
              <w:pStyle w:val="8"/>
              <w:ind w:left="357"/>
              <w:jc w:val="left"/>
              <w:rPr>
                <w:sz w:val="28"/>
              </w:rPr>
            </w:pPr>
            <w:r>
              <w:rPr>
                <w:sz w:val="28"/>
              </w:rPr>
              <w:t>计算机科学与技术</w:t>
            </w:r>
          </w:p>
        </w:tc>
        <w:tc>
          <w:tcPr>
            <w:tcW w:w="2304" w:type="dxa"/>
          </w:tcPr>
          <w:p>
            <w:pPr>
              <w:pStyle w:val="8"/>
              <w:ind w:right="555"/>
              <w:rPr>
                <w:sz w:val="28"/>
              </w:rPr>
            </w:pPr>
            <w:r>
              <w:rPr>
                <w:sz w:val="28"/>
              </w:rPr>
              <w:t>080901</w:t>
            </w:r>
          </w:p>
        </w:tc>
        <w:tc>
          <w:tcPr>
            <w:tcW w:w="2320" w:type="dxa"/>
          </w:tcPr>
          <w:p>
            <w:pPr>
              <w:pStyle w:val="8"/>
              <w:ind w:left="12" w:right="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6"/>
              <w:ind w:left="347" w:right="3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54" w:type="dxa"/>
          </w:tcPr>
          <w:p>
            <w:pPr>
              <w:pStyle w:val="8"/>
              <w:spacing w:before="81"/>
              <w:ind w:left="916"/>
              <w:jc w:val="left"/>
              <w:rPr>
                <w:sz w:val="28"/>
              </w:rPr>
            </w:pPr>
            <w:r>
              <w:rPr>
                <w:sz w:val="28"/>
              </w:rPr>
              <w:t>财务管理</w:t>
            </w:r>
          </w:p>
        </w:tc>
        <w:tc>
          <w:tcPr>
            <w:tcW w:w="2304" w:type="dxa"/>
          </w:tcPr>
          <w:p>
            <w:pPr>
              <w:pStyle w:val="8"/>
              <w:spacing w:before="81"/>
              <w:ind w:right="555"/>
              <w:rPr>
                <w:sz w:val="28"/>
              </w:rPr>
            </w:pPr>
            <w:r>
              <w:rPr>
                <w:sz w:val="28"/>
              </w:rPr>
              <w:t>120204</w:t>
            </w:r>
          </w:p>
        </w:tc>
        <w:tc>
          <w:tcPr>
            <w:tcW w:w="2320" w:type="dxa"/>
          </w:tcPr>
          <w:p>
            <w:pPr>
              <w:pStyle w:val="8"/>
              <w:spacing w:before="81"/>
              <w:ind w:left="14" w:right="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2" w:type="dxa"/>
          </w:tcPr>
          <w:p>
            <w:pPr>
              <w:pStyle w:val="8"/>
              <w:spacing w:before="57"/>
              <w:ind w:left="347" w:right="33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916"/>
              <w:jc w:val="left"/>
              <w:rPr>
                <w:sz w:val="28"/>
              </w:rPr>
            </w:pPr>
            <w:r>
              <w:rPr>
                <w:sz w:val="28"/>
              </w:rPr>
              <w:t>物流管理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120601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4" w:righ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2" w:type="dxa"/>
          </w:tcPr>
          <w:p>
            <w:pPr>
              <w:pStyle w:val="8"/>
              <w:spacing w:before="58"/>
              <w:ind w:left="347" w:right="3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54" w:type="dxa"/>
          </w:tcPr>
          <w:p>
            <w:pPr>
              <w:pStyle w:val="8"/>
              <w:spacing w:before="79"/>
              <w:ind w:left="1036" w:right="1028"/>
              <w:rPr>
                <w:sz w:val="28"/>
              </w:rPr>
            </w:pPr>
            <w:r>
              <w:rPr>
                <w:sz w:val="28"/>
              </w:rPr>
              <w:t>音乐学</w:t>
            </w:r>
          </w:p>
        </w:tc>
        <w:tc>
          <w:tcPr>
            <w:tcW w:w="2304" w:type="dxa"/>
          </w:tcPr>
          <w:p>
            <w:pPr>
              <w:pStyle w:val="8"/>
              <w:spacing w:before="79"/>
              <w:ind w:right="555"/>
              <w:rPr>
                <w:sz w:val="28"/>
              </w:rPr>
            </w:pPr>
            <w:r>
              <w:rPr>
                <w:sz w:val="28"/>
              </w:rPr>
              <w:t>130202</w:t>
            </w:r>
          </w:p>
        </w:tc>
        <w:tc>
          <w:tcPr>
            <w:tcW w:w="2320" w:type="dxa"/>
          </w:tcPr>
          <w:p>
            <w:pPr>
              <w:pStyle w:val="8"/>
              <w:spacing w:before="79"/>
              <w:ind w:left="14" w:right="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2" w:type="dxa"/>
          </w:tcPr>
          <w:p>
            <w:pPr>
              <w:pStyle w:val="8"/>
              <w:spacing w:before="73"/>
              <w:ind w:left="347" w:right="33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54" w:type="dxa"/>
          </w:tcPr>
          <w:p>
            <w:pPr>
              <w:pStyle w:val="8"/>
              <w:spacing w:before="94"/>
              <w:ind w:left="1036" w:right="1028"/>
              <w:rPr>
                <w:sz w:val="28"/>
              </w:rPr>
            </w:pPr>
            <w:r>
              <w:rPr>
                <w:sz w:val="28"/>
              </w:rPr>
              <w:t>美术学</w:t>
            </w:r>
          </w:p>
        </w:tc>
        <w:tc>
          <w:tcPr>
            <w:tcW w:w="2304" w:type="dxa"/>
          </w:tcPr>
          <w:p>
            <w:pPr>
              <w:pStyle w:val="8"/>
              <w:spacing w:before="94"/>
              <w:ind w:right="555"/>
              <w:rPr>
                <w:sz w:val="28"/>
              </w:rPr>
            </w:pPr>
            <w:r>
              <w:rPr>
                <w:sz w:val="28"/>
              </w:rPr>
              <w:t>130401</w:t>
            </w:r>
          </w:p>
        </w:tc>
        <w:tc>
          <w:tcPr>
            <w:tcW w:w="2320" w:type="dxa"/>
          </w:tcPr>
          <w:p>
            <w:pPr>
              <w:pStyle w:val="8"/>
              <w:spacing w:before="94"/>
              <w:ind w:left="14" w:right="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>
      <w:pPr>
        <w:spacing w:after="0"/>
        <w:rPr>
          <w:sz w:val="28"/>
        </w:rPr>
        <w:sectPr>
          <w:footerReference r:id="rId5" w:type="default"/>
          <w:pgSz w:w="11910" w:h="16840"/>
          <w:pgMar w:top="1580" w:right="980" w:bottom="1140" w:left="1080" w:header="0" w:footer="949" w:gutter="0"/>
          <w:cols w:space="720" w:num="1"/>
        </w:sectPr>
      </w:pPr>
    </w:p>
    <w:p>
      <w:pPr>
        <w:pStyle w:val="3"/>
        <w:spacing w:before="62"/>
        <w:ind w:left="2827" w:right="2833"/>
        <w:jc w:val="center"/>
      </w:pPr>
      <w:r>
        <w:t>附件 2：湖北师范大学文理学院 2021 年专升本考试科目及参考教材</w:t>
      </w:r>
    </w:p>
    <w:p>
      <w:pPr>
        <w:pStyle w:val="3"/>
        <w:spacing w:before="1"/>
        <w:rPr>
          <w:sz w:val="20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1135"/>
        <w:gridCol w:w="706"/>
        <w:gridCol w:w="1364"/>
        <w:gridCol w:w="9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46" w:type="dxa"/>
            <w:vMerge w:val="restart"/>
          </w:tcPr>
          <w:p>
            <w:pPr>
              <w:pStyle w:val="8"/>
              <w:spacing w:before="3"/>
              <w:ind w:left="0"/>
              <w:jc w:val="left"/>
              <w:rPr>
                <w:sz w:val="23"/>
              </w:rPr>
            </w:pPr>
          </w:p>
          <w:p>
            <w:pPr>
              <w:pStyle w:val="8"/>
              <w:spacing w:before="0"/>
              <w:ind w:left="7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专业名称</w:t>
            </w:r>
          </w:p>
        </w:tc>
        <w:tc>
          <w:tcPr>
            <w:tcW w:w="1135" w:type="dxa"/>
            <w:vMerge w:val="restart"/>
          </w:tcPr>
          <w:p>
            <w:pPr>
              <w:pStyle w:val="8"/>
              <w:spacing w:before="194" w:line="201" w:lineRule="auto"/>
              <w:ind w:left="284" w:right="134" w:hanging="1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公共课科目</w:t>
            </w:r>
          </w:p>
        </w:tc>
        <w:tc>
          <w:tcPr>
            <w:tcW w:w="11276" w:type="dxa"/>
            <w:gridSpan w:val="3"/>
          </w:tcPr>
          <w:p>
            <w:pPr>
              <w:pStyle w:val="8"/>
              <w:spacing w:before="60"/>
              <w:ind w:left="4912" w:right="4907"/>
              <w:rPr>
                <w:b/>
                <w:sz w:val="28"/>
              </w:rPr>
            </w:pPr>
            <w:r>
              <w:rPr>
                <w:b/>
                <w:sz w:val="28"/>
              </w:rPr>
              <w:t>专业课科目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50"/>
              <w:ind w:left="4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科目名称</w:t>
            </w:r>
          </w:p>
        </w:tc>
        <w:tc>
          <w:tcPr>
            <w:tcW w:w="9206" w:type="dxa"/>
          </w:tcPr>
          <w:p>
            <w:pPr>
              <w:pStyle w:val="8"/>
              <w:spacing w:before="62"/>
              <w:ind w:left="29" w:right="23"/>
              <w:rPr>
                <w:b/>
                <w:sz w:val="28"/>
              </w:rPr>
            </w:pPr>
            <w:r>
              <w:rPr>
                <w:b/>
                <w:sz w:val="28"/>
              </w:rPr>
              <w:t>参考教材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4"/>
              <w:ind w:left="42" w:right="33"/>
              <w:rPr>
                <w:sz w:val="28"/>
              </w:rPr>
            </w:pPr>
            <w:r>
              <w:rPr>
                <w:sz w:val="28"/>
              </w:rPr>
              <w:t>经济学</w:t>
            </w:r>
          </w:p>
        </w:tc>
        <w:tc>
          <w:tcPr>
            <w:tcW w:w="1135" w:type="dxa"/>
            <w:vMerge w:val="restart"/>
          </w:tcPr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8"/>
              <w:spacing w:before="0" w:line="329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英语</w:t>
            </w:r>
          </w:p>
          <w:p>
            <w:pPr>
              <w:pStyle w:val="8"/>
              <w:spacing w:before="15" w:line="201" w:lineRule="auto"/>
              <w:ind w:left="145" w:right="137"/>
              <w:jc w:val="both"/>
              <w:rPr>
                <w:sz w:val="28"/>
              </w:rPr>
            </w:pPr>
            <w:r>
              <w:rPr>
                <w:sz w:val="28"/>
              </w:rPr>
              <w:t>（不指定参考教材）</w:t>
            </w:r>
          </w:p>
        </w:tc>
        <w:tc>
          <w:tcPr>
            <w:tcW w:w="2070" w:type="dxa"/>
            <w:gridSpan w:val="2"/>
          </w:tcPr>
          <w:p>
            <w:pPr>
              <w:pStyle w:val="8"/>
              <w:spacing w:before="54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</w:tcPr>
          <w:p>
            <w:pPr>
              <w:pStyle w:val="8"/>
              <w:spacing w:before="54"/>
              <w:ind w:left="32" w:right="23"/>
              <w:rPr>
                <w:sz w:val="28"/>
              </w:rPr>
            </w:pPr>
            <w:r>
              <w:rPr>
                <w:sz w:val="28"/>
              </w:rPr>
              <w:t>不指定参考教材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6" w:type="dxa"/>
          </w:tcPr>
          <w:p>
            <w:pPr>
              <w:pStyle w:val="8"/>
              <w:spacing w:before="57"/>
              <w:ind w:left="42" w:right="30"/>
              <w:rPr>
                <w:sz w:val="28"/>
              </w:rPr>
            </w:pPr>
            <w:r>
              <w:rPr>
                <w:sz w:val="28"/>
              </w:rPr>
              <w:t>学前教育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69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学前教育学</w:t>
            </w:r>
          </w:p>
        </w:tc>
        <w:tc>
          <w:tcPr>
            <w:tcW w:w="9206" w:type="dxa"/>
          </w:tcPr>
          <w:p>
            <w:pPr>
              <w:pStyle w:val="8"/>
              <w:spacing w:before="69"/>
              <w:ind w:left="32" w:right="23"/>
              <w:rPr>
                <w:sz w:val="28"/>
              </w:rPr>
            </w:pPr>
            <w:r>
              <w:rPr>
                <w:sz w:val="28"/>
              </w:rPr>
              <w:t>李生兰主编《学前教育学》（第三版） 华东师范大学出版社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46" w:type="dxa"/>
          </w:tcPr>
          <w:p>
            <w:pPr>
              <w:pStyle w:val="8"/>
              <w:spacing w:before="59"/>
              <w:ind w:left="42" w:right="30"/>
              <w:rPr>
                <w:sz w:val="28"/>
              </w:rPr>
            </w:pPr>
            <w:r>
              <w:rPr>
                <w:sz w:val="28"/>
              </w:rPr>
              <w:t>小学教育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71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小学班级管理</w:t>
            </w:r>
          </w:p>
        </w:tc>
        <w:tc>
          <w:tcPr>
            <w:tcW w:w="9206" w:type="dxa"/>
          </w:tcPr>
          <w:p>
            <w:pPr>
              <w:pStyle w:val="8"/>
              <w:spacing w:before="71"/>
              <w:ind w:left="32" w:right="21"/>
              <w:rPr>
                <w:sz w:val="28"/>
              </w:rPr>
            </w:pPr>
            <w:r>
              <w:rPr>
                <w:sz w:val="28"/>
              </w:rPr>
              <w:t>邓艳红主编《小学班级管理》（第二版）华东师范大学出版社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4"/>
              <w:ind w:left="42" w:right="33"/>
              <w:rPr>
                <w:sz w:val="28"/>
              </w:rPr>
            </w:pPr>
            <w:r>
              <w:rPr>
                <w:sz w:val="28"/>
              </w:rPr>
              <w:t>汉语言文学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56"/>
              <w:ind w:left="474"/>
              <w:jc w:val="left"/>
              <w:rPr>
                <w:sz w:val="28"/>
              </w:rPr>
            </w:pPr>
            <w:r>
              <w:rPr>
                <w:sz w:val="28"/>
              </w:rPr>
              <w:t>现代汉语</w:t>
            </w:r>
          </w:p>
        </w:tc>
        <w:tc>
          <w:tcPr>
            <w:tcW w:w="9206" w:type="dxa"/>
          </w:tcPr>
          <w:p>
            <w:pPr>
              <w:pStyle w:val="8"/>
              <w:spacing w:before="56"/>
              <w:ind w:left="32" w:right="21"/>
              <w:rPr>
                <w:sz w:val="28"/>
              </w:rPr>
            </w:pPr>
            <w:r>
              <w:rPr>
                <w:spacing w:val="-6"/>
                <w:sz w:val="28"/>
              </w:rPr>
              <w:t>黄伯荣，廖序东主编《现代汉语》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2"/>
                <w:sz w:val="28"/>
              </w:rPr>
              <w:t>上下册</w:t>
            </w:r>
            <w:r>
              <w:rPr>
                <w:spacing w:val="-9"/>
                <w:sz w:val="28"/>
              </w:rPr>
              <w:t>）（</w:t>
            </w:r>
            <w:r>
              <w:rPr>
                <w:spacing w:val="-3"/>
                <w:sz w:val="28"/>
              </w:rPr>
              <w:t>增订六版</w:t>
            </w:r>
            <w:r>
              <w:rPr>
                <w:spacing w:val="-10"/>
                <w:sz w:val="28"/>
              </w:rPr>
              <w:t>）</w:t>
            </w:r>
            <w:r>
              <w:rPr>
                <w:spacing w:val="-3"/>
                <w:sz w:val="28"/>
              </w:rPr>
              <w:t>高等教育出版社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646" w:type="dxa"/>
          </w:tcPr>
          <w:p>
            <w:pPr>
              <w:pStyle w:val="8"/>
              <w:spacing w:before="37"/>
              <w:ind w:left="42" w:right="33"/>
              <w:rPr>
                <w:sz w:val="28"/>
              </w:rPr>
            </w:pPr>
            <w:r>
              <w:rPr>
                <w:sz w:val="28"/>
              </w:rPr>
              <w:t>英语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7"/>
              <w:ind w:left="474"/>
              <w:jc w:val="left"/>
              <w:rPr>
                <w:sz w:val="28"/>
              </w:rPr>
            </w:pPr>
            <w:r>
              <w:rPr>
                <w:sz w:val="28"/>
              </w:rPr>
              <w:t>基础英语</w:t>
            </w:r>
          </w:p>
        </w:tc>
        <w:tc>
          <w:tcPr>
            <w:tcW w:w="9206" w:type="dxa"/>
          </w:tcPr>
          <w:p>
            <w:pPr>
              <w:pStyle w:val="8"/>
              <w:spacing w:before="21"/>
              <w:ind w:left="32" w:right="23"/>
              <w:rPr>
                <w:sz w:val="28"/>
              </w:rPr>
            </w:pPr>
            <w:r>
              <w:rPr>
                <w:sz w:val="28"/>
              </w:rPr>
              <w:t>杨立民主编《现代大学英语 精读 1-3》（第二版）外语教学与研究出版社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646" w:type="dxa"/>
          </w:tcPr>
          <w:p>
            <w:pPr>
              <w:pStyle w:val="8"/>
              <w:spacing w:before="23"/>
              <w:ind w:left="42" w:right="33"/>
              <w:rPr>
                <w:sz w:val="28"/>
              </w:rPr>
            </w:pPr>
            <w:r>
              <w:rPr>
                <w:sz w:val="28"/>
              </w:rPr>
              <w:t>历史学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23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中国文化概论</w:t>
            </w:r>
          </w:p>
        </w:tc>
        <w:tc>
          <w:tcPr>
            <w:tcW w:w="9206" w:type="dxa"/>
          </w:tcPr>
          <w:p>
            <w:pPr>
              <w:pStyle w:val="8"/>
              <w:spacing w:before="6"/>
              <w:ind w:left="32" w:right="23"/>
              <w:rPr>
                <w:sz w:val="28"/>
              </w:rPr>
            </w:pPr>
            <w:r>
              <w:rPr>
                <w:sz w:val="28"/>
              </w:rPr>
              <w:t>张岱年 方克立主编《中国文化概论》（第二版）北京师范大学出版社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3"/>
              <w:ind w:left="42" w:right="33"/>
              <w:rPr>
                <w:sz w:val="28"/>
              </w:rPr>
            </w:pPr>
            <w:r>
              <w:rPr>
                <w:sz w:val="28"/>
              </w:rPr>
              <w:t>电气工程及其自动化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3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  <w:vMerge w:val="restart"/>
          </w:tcPr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8"/>
              <w:spacing w:before="233"/>
              <w:ind w:left="32" w:right="23"/>
              <w:rPr>
                <w:sz w:val="28"/>
              </w:rPr>
            </w:pPr>
            <w:r>
              <w:rPr>
                <w:sz w:val="28"/>
              </w:rPr>
              <w:t>不指定参考教材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4"/>
              <w:ind w:left="42" w:right="33"/>
              <w:rPr>
                <w:sz w:val="28"/>
              </w:rPr>
            </w:pPr>
            <w:r>
              <w:rPr>
                <w:sz w:val="28"/>
              </w:rPr>
              <w:t>电子信息工程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4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4"/>
              <w:ind w:left="42" w:right="33"/>
              <w:rPr>
                <w:sz w:val="28"/>
              </w:rPr>
            </w:pPr>
            <w:r>
              <w:rPr>
                <w:sz w:val="28"/>
              </w:rPr>
              <w:t>计算机科学与技术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4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5"/>
              <w:ind w:left="42" w:right="30"/>
              <w:rPr>
                <w:sz w:val="28"/>
              </w:rPr>
            </w:pPr>
            <w:r>
              <w:rPr>
                <w:sz w:val="28"/>
              </w:rPr>
              <w:t>财务管理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5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46" w:type="dxa"/>
          </w:tcPr>
          <w:p>
            <w:pPr>
              <w:pStyle w:val="8"/>
              <w:spacing w:before="43"/>
              <w:ind w:left="42" w:right="30"/>
              <w:rPr>
                <w:sz w:val="28"/>
              </w:rPr>
            </w:pPr>
            <w:r>
              <w:rPr>
                <w:sz w:val="28"/>
              </w:rPr>
              <w:t>物流管理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43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计算机应用技能</w:t>
            </w:r>
          </w:p>
        </w:tc>
        <w:tc>
          <w:tcPr>
            <w:tcW w:w="92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46" w:type="dxa"/>
            <w:vMerge w:val="restart"/>
          </w:tcPr>
          <w:p>
            <w:pPr>
              <w:pStyle w:val="8"/>
              <w:spacing w:before="6"/>
              <w:ind w:left="0"/>
              <w:jc w:val="left"/>
              <w:rPr>
                <w:sz w:val="37"/>
              </w:rPr>
            </w:pPr>
          </w:p>
          <w:p>
            <w:pPr>
              <w:pStyle w:val="8"/>
              <w:spacing w:before="0"/>
              <w:ind w:left="42" w:right="33"/>
              <w:rPr>
                <w:sz w:val="28"/>
              </w:rPr>
            </w:pPr>
            <w:r>
              <w:rPr>
                <w:sz w:val="28"/>
              </w:rPr>
              <w:t>音乐学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8"/>
              <w:spacing w:before="2"/>
              <w:ind w:left="0"/>
              <w:jc w:val="left"/>
              <w:rPr>
                <w:sz w:val="29"/>
              </w:rPr>
            </w:pPr>
          </w:p>
          <w:p>
            <w:pPr>
              <w:pStyle w:val="8"/>
              <w:spacing w:before="1" w:line="201" w:lineRule="auto"/>
              <w:ind w:left="73" w:right="58"/>
              <w:jc w:val="left"/>
              <w:rPr>
                <w:sz w:val="28"/>
              </w:rPr>
            </w:pPr>
            <w:r>
              <w:rPr>
                <w:sz w:val="28"/>
              </w:rPr>
              <w:t>专业综合</w:t>
            </w:r>
          </w:p>
        </w:tc>
        <w:tc>
          <w:tcPr>
            <w:tcW w:w="1364" w:type="dxa"/>
          </w:tcPr>
          <w:p>
            <w:pPr>
              <w:pStyle w:val="8"/>
              <w:spacing w:before="46"/>
              <w:ind w:left="402"/>
              <w:jc w:val="left"/>
              <w:rPr>
                <w:sz w:val="28"/>
              </w:rPr>
            </w:pPr>
            <w:r>
              <w:rPr>
                <w:sz w:val="28"/>
              </w:rPr>
              <w:t>乐理</w:t>
            </w:r>
          </w:p>
        </w:tc>
        <w:tc>
          <w:tcPr>
            <w:tcW w:w="9206" w:type="dxa"/>
          </w:tcPr>
          <w:p>
            <w:pPr>
              <w:pStyle w:val="8"/>
              <w:spacing w:before="46"/>
              <w:ind w:left="32" w:right="23"/>
              <w:rPr>
                <w:sz w:val="28"/>
              </w:rPr>
            </w:pPr>
            <w:r>
              <w:rPr>
                <w:sz w:val="28"/>
              </w:rPr>
              <w:t>童忠良主编《基本乐理教程》（2001 版）上海音乐出版社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8"/>
              <w:spacing w:before="52" w:line="172" w:lineRule="auto"/>
              <w:ind w:left="121" w:right="109"/>
              <w:jc w:val="left"/>
              <w:rPr>
                <w:sz w:val="28"/>
              </w:rPr>
            </w:pPr>
            <w:r>
              <w:rPr>
                <w:spacing w:val="-6"/>
                <w:sz w:val="28"/>
              </w:rPr>
              <w:t>钢琴、声乐、器乐</w:t>
            </w:r>
          </w:p>
          <w:p>
            <w:pPr>
              <w:pStyle w:val="8"/>
              <w:spacing w:before="0" w:line="267" w:lineRule="exact"/>
              <w:ind w:left="1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三选一</w:t>
            </w:r>
          </w:p>
        </w:tc>
        <w:tc>
          <w:tcPr>
            <w:tcW w:w="9206" w:type="dxa"/>
          </w:tcPr>
          <w:p>
            <w:pPr>
              <w:pStyle w:val="8"/>
              <w:spacing w:before="245" w:line="303" w:lineRule="exact"/>
              <w:ind w:left="32" w:right="21"/>
              <w:rPr>
                <w:sz w:val="28"/>
              </w:rPr>
            </w:pPr>
            <w:r>
              <w:rPr>
                <w:sz w:val="28"/>
              </w:rPr>
              <w:t>自备乐曲两首，不指定参考教材</w:t>
            </w:r>
          </w:p>
          <w:p>
            <w:pPr>
              <w:pStyle w:val="8"/>
              <w:spacing w:before="0" w:line="288" w:lineRule="exact"/>
              <w:ind w:left="-233" w:right="9145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646" w:type="dxa"/>
          </w:tcPr>
          <w:p>
            <w:pPr>
              <w:pStyle w:val="8"/>
              <w:spacing w:before="70"/>
              <w:ind w:left="42" w:right="33"/>
              <w:rPr>
                <w:sz w:val="28"/>
              </w:rPr>
            </w:pPr>
            <w:r>
              <w:rPr>
                <w:sz w:val="28"/>
              </w:rPr>
              <w:t>美术学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8"/>
              <w:spacing w:before="70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素描（人物）</w:t>
            </w:r>
          </w:p>
        </w:tc>
        <w:tc>
          <w:tcPr>
            <w:tcW w:w="9206" w:type="dxa"/>
          </w:tcPr>
          <w:p>
            <w:pPr>
              <w:pStyle w:val="8"/>
              <w:spacing w:before="70"/>
              <w:ind w:left="32" w:right="23"/>
              <w:rPr>
                <w:sz w:val="28"/>
              </w:rPr>
            </w:pPr>
            <w:r>
              <w:rPr>
                <w:sz w:val="28"/>
              </w:rPr>
              <w:t>不指定参考教材</w:t>
            </w:r>
          </w:p>
        </w:tc>
      </w:tr>
    </w:tbl>
    <w:p>
      <w:pPr>
        <w:spacing w:before="32" w:line="266" w:lineRule="auto"/>
        <w:ind w:left="588" w:right="472" w:firstLine="36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pacing w:val="-8"/>
          <w:sz w:val="24"/>
        </w:rPr>
        <w:t>注： 音乐学专业的《专业综合》科目包含两种考核，即《乐理》和《钢琴、声乐、器乐</w:t>
      </w:r>
      <w:r>
        <w:rPr>
          <w:rFonts w:hint="eastAsia" w:ascii="仿宋" w:eastAsia="仿宋"/>
          <w:b/>
          <w:sz w:val="24"/>
        </w:rPr>
        <w:t>（三选一</w:t>
      </w:r>
      <w:r>
        <w:rPr>
          <w:rFonts w:hint="eastAsia" w:ascii="仿宋" w:eastAsia="仿宋"/>
          <w:b/>
          <w:spacing w:val="-5"/>
          <w:sz w:val="24"/>
        </w:rPr>
        <w:t>）》，《专业综合》成绩=《乐理》成绩（50</w:t>
      </w:r>
      <w:r>
        <w:rPr>
          <w:rFonts w:hint="eastAsia" w:ascii="仿宋" w:eastAsia="仿宋"/>
          <w:b/>
          <w:spacing w:val="-31"/>
          <w:sz w:val="24"/>
        </w:rPr>
        <w:t xml:space="preserve"> 分</w:t>
      </w:r>
      <w:r>
        <w:rPr>
          <w:rFonts w:hint="eastAsia" w:ascii="仿宋" w:eastAsia="仿宋"/>
          <w:b/>
          <w:sz w:val="24"/>
        </w:rPr>
        <w:t>）+《钢琴、声乐、器乐（三选一）》成绩（100</w:t>
      </w:r>
      <w:r>
        <w:rPr>
          <w:rFonts w:hint="eastAsia" w:ascii="仿宋" w:eastAsia="仿宋"/>
          <w:b/>
          <w:spacing w:val="-31"/>
          <w:sz w:val="24"/>
        </w:rPr>
        <w:t xml:space="preserve"> 分</w:t>
      </w:r>
      <w:r>
        <w:rPr>
          <w:rFonts w:hint="eastAsia" w:ascii="仿宋" w:eastAsia="仿宋"/>
          <w:b/>
          <w:sz w:val="24"/>
        </w:rPr>
        <w:t>）。</w:t>
      </w:r>
    </w:p>
    <w:p>
      <w:pPr>
        <w:pStyle w:val="3"/>
        <w:rPr>
          <w:rFonts w:ascii="仿宋"/>
          <w:b/>
          <w:sz w:val="20"/>
        </w:rPr>
      </w:pPr>
    </w:p>
    <w:p>
      <w:pPr>
        <w:pStyle w:val="3"/>
        <w:spacing w:before="8"/>
        <w:rPr>
          <w:rFonts w:ascii="仿宋"/>
          <w:b/>
          <w:sz w:val="24"/>
        </w:rPr>
      </w:pPr>
    </w:p>
    <w:p>
      <w:pPr>
        <w:spacing w:before="46"/>
        <w:ind w:left="2827" w:right="2471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— 8 —</w:t>
      </w:r>
    </w:p>
    <w:p>
      <w:pPr>
        <w:spacing w:after="0"/>
        <w:jc w:val="center"/>
        <w:rPr>
          <w:rFonts w:ascii="Calibri" w:hAnsi="Calibri"/>
          <w:sz w:val="28"/>
        </w:rPr>
        <w:sectPr>
          <w:footerReference r:id="rId6" w:type="default"/>
          <w:pgSz w:w="16840" w:h="11910" w:orient="landscape"/>
          <w:pgMar w:top="1100" w:right="880" w:bottom="280" w:left="660" w:header="0" w:footer="0" w:gutter="0"/>
          <w:cols w:space="720" w:num="1"/>
        </w:sectPr>
      </w:pPr>
    </w:p>
    <w:p>
      <w:pPr>
        <w:pStyle w:val="3"/>
        <w:spacing w:before="39"/>
        <w:ind w:left="393"/>
      </w:pPr>
      <w:r>
        <w:t>附件 3：湖北师范大学文理学院 2021 年专升本考试大纲</w:t>
      </w:r>
    </w:p>
    <w:p>
      <w:pPr>
        <w:pStyle w:val="3"/>
        <w:spacing w:before="12"/>
        <w:rPr>
          <w:sz w:val="37"/>
        </w:rPr>
      </w:pPr>
    </w:p>
    <w:p>
      <w:pPr>
        <w:spacing w:before="0"/>
        <w:ind w:left="127" w:right="0" w:firstLine="0"/>
        <w:jc w:val="left"/>
        <w:rPr>
          <w:sz w:val="28"/>
        </w:rPr>
      </w:pPr>
      <w:r>
        <w:rPr>
          <w:sz w:val="28"/>
        </w:rPr>
        <w:t>《英语考试大纲》</w:t>
      </w:r>
    </w:p>
    <w:p>
      <w:pPr>
        <w:spacing w:before="220"/>
        <w:ind w:left="127" w:right="0" w:firstLine="0"/>
        <w:jc w:val="left"/>
        <w:rPr>
          <w:sz w:val="28"/>
        </w:rPr>
      </w:pPr>
      <w:r>
        <w:rPr>
          <w:sz w:val="28"/>
        </w:rPr>
        <w:t>《学前教育学考试大纲》</w:t>
      </w:r>
    </w:p>
    <w:p>
      <w:pPr>
        <w:spacing w:before="220"/>
        <w:ind w:left="127" w:right="0" w:firstLine="0"/>
        <w:jc w:val="left"/>
        <w:rPr>
          <w:sz w:val="28"/>
        </w:rPr>
      </w:pPr>
      <w:r>
        <w:rPr>
          <w:sz w:val="28"/>
        </w:rPr>
        <w:t>《小学班级管理考试大纲》</w:t>
      </w:r>
    </w:p>
    <w:p>
      <w:pPr>
        <w:spacing w:before="219"/>
        <w:ind w:left="127" w:right="0" w:firstLine="0"/>
        <w:jc w:val="left"/>
        <w:rPr>
          <w:sz w:val="28"/>
        </w:rPr>
      </w:pPr>
      <w:r>
        <w:rPr>
          <w:spacing w:val="-3"/>
          <w:sz w:val="28"/>
        </w:rPr>
        <w:t>《现代汉语考试大纲》</w:t>
      </w:r>
    </w:p>
    <w:p>
      <w:pPr>
        <w:spacing w:before="222"/>
        <w:ind w:left="127" w:right="0" w:firstLine="0"/>
        <w:jc w:val="left"/>
        <w:rPr>
          <w:sz w:val="28"/>
        </w:rPr>
      </w:pPr>
      <w:r>
        <w:rPr>
          <w:spacing w:val="-3"/>
          <w:sz w:val="28"/>
        </w:rPr>
        <w:t>《基础英语考试大纲》</w:t>
      </w:r>
    </w:p>
    <w:p>
      <w:pPr>
        <w:spacing w:before="220"/>
        <w:ind w:left="127" w:right="0" w:firstLine="0"/>
        <w:jc w:val="left"/>
        <w:rPr>
          <w:sz w:val="28"/>
        </w:rPr>
      </w:pPr>
      <w:r>
        <w:rPr>
          <w:sz w:val="28"/>
        </w:rPr>
        <w:t>《中国文化概论考试大纲》</w:t>
      </w:r>
    </w:p>
    <w:p>
      <w:pPr>
        <w:spacing w:before="220"/>
        <w:ind w:left="127" w:right="0" w:firstLine="0"/>
        <w:jc w:val="left"/>
        <w:rPr>
          <w:sz w:val="28"/>
        </w:rPr>
      </w:pPr>
      <w:r>
        <w:rPr>
          <w:sz w:val="28"/>
        </w:rPr>
        <w:t>《计算机应用技能考试大纲》</w:t>
      </w:r>
    </w:p>
    <w:p>
      <w:pPr>
        <w:spacing w:before="219"/>
        <w:ind w:left="127" w:right="0" w:firstLine="0"/>
        <w:jc w:val="left"/>
        <w:rPr>
          <w:sz w:val="28"/>
        </w:rPr>
      </w:pPr>
      <w:r>
        <w:rPr>
          <w:sz w:val="28"/>
        </w:rPr>
        <w:t>《乐理考试大纲》</w:t>
      </w:r>
    </w:p>
    <w:p>
      <w:pPr>
        <w:spacing w:before="222"/>
        <w:ind w:left="127" w:right="0" w:firstLine="0"/>
        <w:jc w:val="left"/>
        <w:rPr>
          <w:sz w:val="28"/>
        </w:rPr>
      </w:pPr>
      <w:r>
        <w:rPr>
          <w:sz w:val="28"/>
        </w:rPr>
        <w:t>《素描（人物）考试大纲》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6"/>
        </w:rPr>
      </w:pPr>
    </w:p>
    <w:p>
      <w:pPr>
        <w:spacing w:before="47"/>
        <w:ind w:left="3869" w:right="3865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— 9 —</w:t>
      </w:r>
    </w:p>
    <w:sectPr>
      <w:footerReference r:id="rId7" w:type="default"/>
      <w:pgSz w:w="11910" w:h="16840"/>
      <w:pgMar w:top="1500" w:right="168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75.95pt;margin-top:783.5pt;height:16.05pt;width:40.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Calibri" w:hAns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E7B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1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8"/>
      <w:ind w:left="110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80"/>
      <w:ind w:left="56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2021-05-07T08:16:00Z</dcterms:created>
  <dc:creator>bgs1207-dy</dc:creator>
  <cp:lastModifiedBy>武汉易学堂</cp:lastModifiedBy>
  <dcterms:modified xsi:type="dcterms:W3CDTF">2021-05-07T08:22:04Z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2021-05-07T00:00:00Z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578C93F0C2DF4F908F04F0873BC6E143</vt:lpwstr>
  </property>
</Properties>
</file>