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DD" w:rsidRPr="001B39DD" w:rsidRDefault="001B39DD" w:rsidP="001B39DD">
      <w:pPr>
        <w:ind w:firstLine="681"/>
        <w:rPr>
          <w:b/>
          <w:bCs/>
          <w:color w:val="000000"/>
          <w:sz w:val="34"/>
        </w:rPr>
      </w:pPr>
      <w:r w:rsidRPr="001B39DD">
        <w:rPr>
          <w:rFonts w:hint="eastAsia"/>
          <w:b/>
          <w:bCs/>
          <w:color w:val="000000"/>
          <w:sz w:val="34"/>
        </w:rPr>
        <w:t>武汉纺织大学</w:t>
      </w:r>
      <w:r w:rsidRPr="001B39DD">
        <w:rPr>
          <w:rFonts w:hint="eastAsia"/>
          <w:b/>
          <w:bCs/>
          <w:color w:val="000000"/>
          <w:sz w:val="34"/>
        </w:rPr>
        <w:t>2019</w:t>
      </w:r>
      <w:r w:rsidRPr="001B39DD">
        <w:rPr>
          <w:rFonts w:hint="eastAsia"/>
          <w:b/>
          <w:bCs/>
          <w:color w:val="000000"/>
          <w:sz w:val="34"/>
        </w:rPr>
        <w:t>年普通专升本考试成绩查询通知</w:t>
      </w:r>
    </w:p>
    <w:p w:rsidR="001B39DD" w:rsidRPr="001B39DD" w:rsidRDefault="001B39DD" w:rsidP="001B39DD">
      <w:pPr>
        <w:ind w:firstLineChars="0" w:firstLine="0"/>
        <w:rPr>
          <w:b/>
          <w:bCs/>
          <w:color w:val="000000"/>
          <w:sz w:val="34"/>
        </w:rPr>
      </w:pPr>
      <w:r w:rsidRPr="001B39DD">
        <w:rPr>
          <w:rFonts w:hint="eastAsia"/>
          <w:b/>
          <w:bCs/>
          <w:color w:val="000000"/>
          <w:sz w:val="34"/>
        </w:rPr>
        <w:t>各位考生：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武汉纺织大学20</w:t>
      </w:r>
      <w:r w:rsidR="005D78CE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19</w:t>
      </w: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年普通专升本考试成绩现已开通查询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查询地址：https://zsbks.wtu.edu.cn/log/index.html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查询时间为2019年6月25日12点至2019年7月2日下午4点。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如考生如对成绩有异议，请考生本人携带身份证于7月2日下午4点之前到武汉纺织大学教务处（阳光校区行政楼一楼102办公室,周六\周日休息）提交书面复查申请。如委托他人申请，办理人需携带本人身份证及申请人身份证复印件。复查结果在教务处网站-专升本专题公告（http://jwc.wtu.edu.cn/zsbzt.htm）。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考生申请复核的事项包括：考生基本信息、是否考生本人答卷（答题卡）、是否有漏评、小题得分是否漏登、各小题得分合成后是否与提供给考生的成绩一致等。超出以上时间和事项范围的申请将不予受理。</w:t>
      </w:r>
    </w:p>
    <w:p w:rsid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成绩复查受理时间：</w:t>
      </w:r>
    </w:p>
    <w:p w:rsidR="001B39DD" w:rsidRPr="00E65A04" w:rsidRDefault="001B39DD" w:rsidP="00E65A04">
      <w:pPr>
        <w:ind w:firstLine="562"/>
        <w:rPr>
          <w:rFonts w:asciiTheme="minorEastAsia" w:eastAsiaTheme="minorEastAsia" w:hAnsiTheme="minorEastAsia"/>
          <w:b/>
          <w:bCs/>
          <w:color w:val="000000"/>
          <w:sz w:val="28"/>
        </w:rPr>
      </w:pPr>
      <w:r w:rsidRPr="00E65A04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6月26日-7月2日，上午9:00-11:30，下午14:00-16:00</w:t>
      </w:r>
    </w:p>
    <w:p w:rsidR="001B39DD" w:rsidRPr="001B39DD" w:rsidRDefault="001B39DD" w:rsidP="001B39DD">
      <w:pPr>
        <w:ind w:firstLine="681"/>
        <w:jc w:val="right"/>
        <w:rPr>
          <w:b/>
          <w:bCs/>
          <w:color w:val="000000"/>
          <w:sz w:val="34"/>
        </w:rPr>
      </w:pPr>
      <w:r w:rsidRPr="001B39DD">
        <w:rPr>
          <w:rFonts w:hint="eastAsia"/>
          <w:b/>
          <w:bCs/>
          <w:color w:val="000000"/>
          <w:sz w:val="34"/>
        </w:rPr>
        <w:t>武汉纺织大学教务处</w:t>
      </w:r>
    </w:p>
    <w:p w:rsidR="00A57B2A" w:rsidRDefault="001B39DD" w:rsidP="001B39DD">
      <w:pPr>
        <w:ind w:firstLine="681"/>
        <w:jc w:val="right"/>
        <w:rPr>
          <w:b/>
          <w:bCs/>
          <w:color w:val="000000"/>
          <w:sz w:val="34"/>
        </w:rPr>
      </w:pPr>
      <w:r w:rsidRPr="001B39DD">
        <w:rPr>
          <w:rFonts w:hint="eastAsia"/>
          <w:b/>
          <w:bCs/>
          <w:color w:val="000000"/>
          <w:sz w:val="34"/>
        </w:rPr>
        <w:t>2019</w:t>
      </w:r>
      <w:r w:rsidRPr="001B39DD">
        <w:rPr>
          <w:rFonts w:hint="eastAsia"/>
          <w:b/>
          <w:bCs/>
          <w:color w:val="000000"/>
          <w:sz w:val="34"/>
        </w:rPr>
        <w:t>年</w:t>
      </w:r>
      <w:r w:rsidRPr="001B39DD">
        <w:rPr>
          <w:rFonts w:hint="eastAsia"/>
          <w:b/>
          <w:bCs/>
          <w:color w:val="000000"/>
          <w:sz w:val="34"/>
        </w:rPr>
        <w:t>6</w:t>
      </w:r>
      <w:r w:rsidRPr="001B39DD">
        <w:rPr>
          <w:rFonts w:hint="eastAsia"/>
          <w:b/>
          <w:bCs/>
          <w:color w:val="000000"/>
          <w:sz w:val="34"/>
        </w:rPr>
        <w:t>月</w:t>
      </w:r>
      <w:r w:rsidRPr="001B39DD">
        <w:rPr>
          <w:rFonts w:hint="eastAsia"/>
          <w:b/>
          <w:bCs/>
          <w:color w:val="000000"/>
          <w:sz w:val="34"/>
        </w:rPr>
        <w:t>25</w:t>
      </w:r>
      <w:r w:rsidRPr="001B39DD">
        <w:rPr>
          <w:rFonts w:hint="eastAsia"/>
          <w:b/>
          <w:bCs/>
          <w:color w:val="000000"/>
          <w:sz w:val="34"/>
        </w:rPr>
        <w:t>日</w:t>
      </w:r>
    </w:p>
    <w:p w:rsidR="00126F30" w:rsidRDefault="00126F30" w:rsidP="00126F30">
      <w:pPr>
        <w:ind w:firstLine="681"/>
        <w:jc w:val="right"/>
        <w:rPr>
          <w:b/>
          <w:bCs/>
          <w:color w:val="000000"/>
          <w:sz w:val="34"/>
        </w:rPr>
      </w:pPr>
    </w:p>
    <w:p w:rsidR="00126F30" w:rsidRDefault="00126F30" w:rsidP="00126F30">
      <w:pPr>
        <w:ind w:firstLine="681"/>
        <w:jc w:val="right"/>
        <w:rPr>
          <w:b/>
          <w:bCs/>
          <w:color w:val="000000"/>
          <w:sz w:val="34"/>
        </w:rPr>
      </w:pPr>
    </w:p>
    <w:p w:rsidR="00126F30" w:rsidRDefault="00126F30" w:rsidP="00126F30">
      <w:pPr>
        <w:ind w:firstLine="681"/>
        <w:jc w:val="right"/>
        <w:rPr>
          <w:b/>
          <w:bCs/>
          <w:color w:val="000000"/>
          <w:sz w:val="34"/>
        </w:rPr>
      </w:pPr>
    </w:p>
    <w:p w:rsidR="00123354" w:rsidRDefault="00E968CA" w:rsidP="00123354">
      <w:pPr>
        <w:ind w:firstLineChars="0" w:firstLine="0"/>
        <w:jc w:val="center"/>
        <w:rPr>
          <w:rFonts w:asciiTheme="minorEastAsia" w:eastAsiaTheme="minorEastAsia" w:hAnsiTheme="minorEastAsia"/>
          <w:b/>
          <w:bCs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</w:rPr>
        <w:lastRenderedPageBreak/>
        <w:t>武汉纺织大学</w:t>
      </w:r>
      <w:r w:rsidR="00D95422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2019年</w:t>
      </w:r>
      <w:r w:rsidRPr="00773B48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专升本</w:t>
      </w:r>
      <w:r w:rsidR="00D95422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考试</w:t>
      </w:r>
      <w:r w:rsidRPr="00773B48">
        <w:rPr>
          <w:rFonts w:asciiTheme="minorEastAsia" w:eastAsiaTheme="minorEastAsia" w:hAnsiTheme="minorEastAsia" w:hint="eastAsia"/>
          <w:b/>
          <w:bCs/>
          <w:color w:val="000000"/>
          <w:sz w:val="28"/>
        </w:rPr>
        <w:t>成绩复核申请表</w:t>
      </w:r>
    </w:p>
    <w:tbl>
      <w:tblPr>
        <w:tblpPr w:leftFromText="180" w:rightFromText="180" w:vertAnchor="page" w:horzAnchor="margin" w:tblpY="2898"/>
        <w:tblW w:w="8227" w:type="dxa"/>
        <w:tblLook w:val="04A0"/>
      </w:tblPr>
      <w:tblGrid>
        <w:gridCol w:w="1668"/>
        <w:gridCol w:w="3027"/>
        <w:gridCol w:w="1367"/>
        <w:gridCol w:w="2165"/>
      </w:tblGrid>
      <w:tr w:rsidR="00123354" w:rsidRPr="00773B48" w:rsidTr="00123354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报考专业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</w:tr>
      <w:tr w:rsidR="00123354" w:rsidRPr="00773B48" w:rsidTr="00123354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准考证号码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</w:tr>
      <w:tr w:rsidR="00123354" w:rsidRPr="00773B48" w:rsidTr="00123354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身份证号码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</w:tr>
      <w:tr w:rsidR="00123354" w:rsidRPr="00773B48" w:rsidTr="00123354">
        <w:trPr>
          <w:trHeight w:val="8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申请复核科目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5" w:rsidRDefault="001A4A25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该</w:t>
            </w: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科目</w:t>
            </w:r>
          </w:p>
          <w:p w:rsidR="00123354" w:rsidRPr="00773B48" w:rsidRDefault="00123354" w:rsidP="0012335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考试成绩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</w:tc>
      </w:tr>
      <w:tr w:rsidR="00123354" w:rsidRPr="00773B48" w:rsidTr="00123354">
        <w:trPr>
          <w:trHeight w:val="3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申请复核</w:t>
            </w:r>
          </w:p>
          <w:p w:rsidR="00123354" w:rsidRPr="00773B48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理由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123354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Cs/>
                <w:color w:val="000000"/>
                <w:sz w:val="2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4"/>
              </w:rPr>
              <w:t xml:space="preserve">　</w:t>
            </w:r>
          </w:p>
          <w:p w:rsidR="00123354" w:rsidRDefault="00123354" w:rsidP="00123354">
            <w:pPr>
              <w:ind w:firstLineChars="1366" w:firstLine="3291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申请人签名：</w:t>
            </w:r>
          </w:p>
          <w:p w:rsidR="00123354" w:rsidRPr="00773B48" w:rsidRDefault="00123354" w:rsidP="00123354">
            <w:pPr>
              <w:ind w:firstLineChars="1366" w:firstLine="3291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2019年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日</w:t>
            </w:r>
          </w:p>
        </w:tc>
      </w:tr>
      <w:tr w:rsidR="00123354" w:rsidRPr="00773B48" w:rsidTr="00123354">
        <w:trPr>
          <w:trHeight w:val="334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以上由考生填写。</w:t>
            </w:r>
          </w:p>
        </w:tc>
      </w:tr>
      <w:tr w:rsidR="00123354" w:rsidRPr="00773B48" w:rsidTr="00123354">
        <w:trPr>
          <w:trHeight w:val="3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试卷复核小组复核结果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（至少两人复核）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D95422" w:rsidRDefault="00123354" w:rsidP="00123354">
            <w:pPr>
              <w:ind w:firstLineChars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  <w:p w:rsidR="00123354" w:rsidRPr="00D95422" w:rsidRDefault="00123354" w:rsidP="00123354">
            <w:pPr>
              <w:ind w:firstLineChars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  <w:p w:rsidR="00123354" w:rsidRPr="00D95422" w:rsidRDefault="00123354" w:rsidP="00123354">
            <w:pPr>
              <w:ind w:firstLineChars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  <w:p w:rsidR="00123354" w:rsidRDefault="00123354" w:rsidP="00123354">
            <w:pPr>
              <w:ind w:firstLineChars="1366" w:firstLine="3291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　复核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人签名：</w:t>
            </w:r>
          </w:p>
          <w:p w:rsidR="00123354" w:rsidRPr="00D95422" w:rsidRDefault="00123354" w:rsidP="00123354">
            <w:pPr>
              <w:ind w:right="480" w:firstLineChars="0" w:firstLine="315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2019年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日</w:t>
            </w:r>
          </w:p>
        </w:tc>
      </w:tr>
      <w:tr w:rsidR="00123354" w:rsidRPr="00773B48" w:rsidTr="00123354">
        <w:trPr>
          <w:trHeight w:val="3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Pr="00773B48" w:rsidRDefault="00123354" w:rsidP="00123354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专升本领导小组确认意见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54" w:rsidRDefault="00123354" w:rsidP="00123354">
            <w:pPr>
              <w:ind w:firstLine="482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　</w:t>
            </w:r>
          </w:p>
          <w:p w:rsidR="00123354" w:rsidRDefault="00123354" w:rsidP="00123354">
            <w:pPr>
              <w:ind w:firstLine="482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</w:p>
          <w:p w:rsidR="00123354" w:rsidRDefault="00123354" w:rsidP="00123354">
            <w:pPr>
              <w:ind w:firstLineChars="1366" w:firstLine="3291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 w:rsidRPr="00773B48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签名：</w:t>
            </w:r>
          </w:p>
          <w:p w:rsidR="00123354" w:rsidRPr="00773B48" w:rsidRDefault="00123354" w:rsidP="00123354">
            <w:pPr>
              <w:ind w:firstLineChars="1307" w:firstLine="3149"/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2019年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日</w:t>
            </w:r>
          </w:p>
        </w:tc>
      </w:tr>
    </w:tbl>
    <w:p w:rsidR="00126F30" w:rsidRDefault="00123354" w:rsidP="00123354">
      <w:pPr>
        <w:ind w:firstLineChars="0" w:firstLine="0"/>
        <w:jc w:val="center"/>
        <w:rPr>
          <w:rFonts w:asciiTheme="minorEastAsia" w:eastAsiaTheme="minorEastAsia" w:hAnsiTheme="minorEastAsia"/>
          <w:b/>
          <w:bCs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</w:rPr>
        <w:t>（一表限填一科）</w:t>
      </w:r>
    </w:p>
    <w:p w:rsidR="001A4A25" w:rsidRPr="001A4A25" w:rsidRDefault="001A4A25" w:rsidP="001A4A25">
      <w:pPr>
        <w:ind w:firstLineChars="0" w:firstLine="0"/>
        <w:jc w:val="left"/>
        <w:rPr>
          <w:sz w:val="21"/>
          <w:szCs w:val="21"/>
        </w:rPr>
      </w:pPr>
      <w:r w:rsidRPr="001A4A25">
        <w:rPr>
          <w:rFonts w:asciiTheme="minorEastAsia" w:eastAsiaTheme="minorEastAsia" w:hAnsiTheme="minorEastAsia" w:hint="eastAsia"/>
          <w:bCs/>
          <w:color w:val="000000"/>
          <w:sz w:val="21"/>
          <w:szCs w:val="21"/>
        </w:rPr>
        <w:t>申请复核的事项包括：考生基本信息、是否考生本人答卷（答题卡）、是否有漏评、小题得分是否漏登、各小题得分合成后是否与提供给考生的成绩一致等。</w:t>
      </w:r>
    </w:p>
    <w:sectPr w:rsidR="001A4A25" w:rsidRPr="001A4A25" w:rsidSect="00D1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45" w:rsidRDefault="00675B45" w:rsidP="005D78CE">
      <w:pPr>
        <w:spacing w:line="240" w:lineRule="auto"/>
        <w:ind w:firstLine="480"/>
      </w:pPr>
      <w:r>
        <w:separator/>
      </w:r>
    </w:p>
  </w:endnote>
  <w:endnote w:type="continuationSeparator" w:id="1">
    <w:p w:rsidR="00675B45" w:rsidRDefault="00675B45" w:rsidP="005D78C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b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45" w:rsidRDefault="00675B45" w:rsidP="005D78CE">
      <w:pPr>
        <w:spacing w:line="240" w:lineRule="auto"/>
        <w:ind w:firstLine="480"/>
      </w:pPr>
      <w:r>
        <w:separator/>
      </w:r>
    </w:p>
  </w:footnote>
  <w:footnote w:type="continuationSeparator" w:id="1">
    <w:p w:rsidR="00675B45" w:rsidRDefault="00675B45" w:rsidP="005D78C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a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CE" w:rsidRDefault="005D78CE" w:rsidP="005D78CE">
    <w:pPr>
      <w:pStyle w:val="aa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B6D"/>
    <w:multiLevelType w:val="hybridMultilevel"/>
    <w:tmpl w:val="79BA6522"/>
    <w:lvl w:ilvl="0" w:tplc="790899CA">
      <w:start w:val="1"/>
      <w:numFmt w:val="decimal"/>
      <w:pStyle w:val="a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866228"/>
    <w:multiLevelType w:val="hybridMultilevel"/>
    <w:tmpl w:val="00BA3276"/>
    <w:lvl w:ilvl="0" w:tplc="F3B4E364">
      <w:start w:val="1"/>
      <w:numFmt w:val="decimal"/>
      <w:lvlText w:val="%1）"/>
      <w:lvlJc w:val="left"/>
      <w:pPr>
        <w:ind w:left="1552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806324F"/>
    <w:multiLevelType w:val="hybridMultilevel"/>
    <w:tmpl w:val="5C72EA10"/>
    <w:lvl w:ilvl="0" w:tplc="3ABED6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B2A"/>
    <w:rsid w:val="000217B9"/>
    <w:rsid w:val="00123354"/>
    <w:rsid w:val="00126F30"/>
    <w:rsid w:val="001A4A25"/>
    <w:rsid w:val="001B39DD"/>
    <w:rsid w:val="001B5C87"/>
    <w:rsid w:val="005D78CE"/>
    <w:rsid w:val="00675B45"/>
    <w:rsid w:val="00773B48"/>
    <w:rsid w:val="009B3862"/>
    <w:rsid w:val="00A57B2A"/>
    <w:rsid w:val="00AB3807"/>
    <w:rsid w:val="00C9025C"/>
    <w:rsid w:val="00D16ACA"/>
    <w:rsid w:val="00D6595D"/>
    <w:rsid w:val="00D95422"/>
    <w:rsid w:val="00E65A04"/>
    <w:rsid w:val="00E9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3862"/>
    <w:pPr>
      <w:widowControl w:val="0"/>
      <w:spacing w:line="360" w:lineRule="auto"/>
      <w:ind w:firstLineChars="200" w:firstLine="200"/>
      <w:jc w:val="both"/>
    </w:pPr>
    <w:rPr>
      <w:rFonts w:eastAsia="华文楷体"/>
      <w:sz w:val="24"/>
      <w:szCs w:val="20"/>
    </w:rPr>
  </w:style>
  <w:style w:type="paragraph" w:styleId="3">
    <w:name w:val="heading 3"/>
    <w:basedOn w:val="a0"/>
    <w:next w:val="a0"/>
    <w:link w:val="3Char"/>
    <w:uiPriority w:val="99"/>
    <w:qFormat/>
    <w:rsid w:val="009B38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9"/>
    <w:rsid w:val="009B3862"/>
    <w:rPr>
      <w:rFonts w:eastAsia="华文楷体" w:cs="Times New Roman"/>
      <w:b/>
      <w:bCs/>
      <w:sz w:val="32"/>
      <w:szCs w:val="32"/>
    </w:rPr>
  </w:style>
  <w:style w:type="paragraph" w:styleId="a">
    <w:name w:val="Subtitle"/>
    <w:basedOn w:val="a0"/>
    <w:next w:val="a0"/>
    <w:link w:val="Char"/>
    <w:uiPriority w:val="99"/>
    <w:qFormat/>
    <w:rsid w:val="009B3862"/>
    <w:pPr>
      <w:numPr>
        <w:numId w:val="1"/>
      </w:numPr>
      <w:adjustRightInd w:val="0"/>
      <w:spacing w:line="520" w:lineRule="exact"/>
      <w:ind w:firstLineChars="0" w:firstLine="0"/>
      <w:jc w:val="left"/>
      <w:outlineLvl w:val="2"/>
    </w:pPr>
    <w:rPr>
      <w:rFonts w:eastAsia="仿宋_GB2312"/>
      <w:b/>
      <w:bCs/>
      <w:kern w:val="28"/>
      <w:sz w:val="32"/>
      <w:szCs w:val="32"/>
    </w:rPr>
  </w:style>
  <w:style w:type="character" w:customStyle="1" w:styleId="Char">
    <w:name w:val="副标题 Char"/>
    <w:basedOn w:val="a1"/>
    <w:link w:val="a"/>
    <w:uiPriority w:val="99"/>
    <w:rsid w:val="009B3862"/>
    <w:rPr>
      <w:rFonts w:eastAsia="仿宋_GB2312" w:cs="Times New Roman"/>
      <w:b/>
      <w:bCs/>
      <w:kern w:val="28"/>
      <w:sz w:val="32"/>
      <w:szCs w:val="32"/>
    </w:rPr>
  </w:style>
  <w:style w:type="character" w:styleId="a4">
    <w:name w:val="Strong"/>
    <w:basedOn w:val="a1"/>
    <w:uiPriority w:val="22"/>
    <w:qFormat/>
    <w:rsid w:val="009B3862"/>
    <w:rPr>
      <w:rFonts w:cs="Times New Roman"/>
      <w:b/>
      <w:bCs/>
    </w:rPr>
  </w:style>
  <w:style w:type="paragraph" w:styleId="a5">
    <w:name w:val="List Paragraph"/>
    <w:basedOn w:val="a0"/>
    <w:uiPriority w:val="99"/>
    <w:qFormat/>
    <w:rsid w:val="009B3862"/>
    <w:pPr>
      <w:ind w:firstLine="420"/>
    </w:pPr>
  </w:style>
  <w:style w:type="character" w:styleId="a6">
    <w:name w:val="Hyperlink"/>
    <w:basedOn w:val="a1"/>
    <w:uiPriority w:val="99"/>
    <w:unhideWhenUsed/>
    <w:rsid w:val="00A57B2A"/>
    <w:rPr>
      <w:rFonts w:ascii="宋体" w:eastAsia="宋体" w:hAnsi="宋体" w:hint="eastAsia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0"/>
    <w:uiPriority w:val="99"/>
    <w:unhideWhenUsed/>
    <w:rsid w:val="00A57B2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FollowedHyperlink"/>
    <w:basedOn w:val="a1"/>
    <w:uiPriority w:val="99"/>
    <w:semiHidden/>
    <w:unhideWhenUsed/>
    <w:rsid w:val="00A57B2A"/>
    <w:rPr>
      <w:color w:val="800080" w:themeColor="followedHyperlink"/>
      <w:u w:val="single"/>
    </w:rPr>
  </w:style>
  <w:style w:type="paragraph" w:styleId="a9">
    <w:name w:val="Date"/>
    <w:basedOn w:val="a0"/>
    <w:next w:val="a0"/>
    <w:link w:val="Char0"/>
    <w:uiPriority w:val="99"/>
    <w:semiHidden/>
    <w:unhideWhenUsed/>
    <w:rsid w:val="00126F30"/>
    <w:pPr>
      <w:ind w:leftChars="2500" w:left="100"/>
    </w:pPr>
  </w:style>
  <w:style w:type="character" w:customStyle="1" w:styleId="Char0">
    <w:name w:val="日期 Char"/>
    <w:basedOn w:val="a1"/>
    <w:link w:val="a9"/>
    <w:uiPriority w:val="99"/>
    <w:semiHidden/>
    <w:rsid w:val="00126F30"/>
    <w:rPr>
      <w:rFonts w:eastAsia="华文楷体"/>
      <w:sz w:val="24"/>
      <w:szCs w:val="20"/>
    </w:rPr>
  </w:style>
  <w:style w:type="paragraph" w:styleId="aa">
    <w:name w:val="header"/>
    <w:basedOn w:val="a0"/>
    <w:link w:val="Char1"/>
    <w:uiPriority w:val="99"/>
    <w:semiHidden/>
    <w:unhideWhenUsed/>
    <w:rsid w:val="005D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a"/>
    <w:uiPriority w:val="99"/>
    <w:semiHidden/>
    <w:rsid w:val="005D78CE"/>
    <w:rPr>
      <w:rFonts w:eastAsia="华文楷体"/>
      <w:sz w:val="18"/>
      <w:szCs w:val="18"/>
    </w:rPr>
  </w:style>
  <w:style w:type="paragraph" w:styleId="ab">
    <w:name w:val="footer"/>
    <w:basedOn w:val="a0"/>
    <w:link w:val="Char2"/>
    <w:uiPriority w:val="99"/>
    <w:semiHidden/>
    <w:unhideWhenUsed/>
    <w:rsid w:val="005D78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uiPriority w:val="99"/>
    <w:semiHidden/>
    <w:rsid w:val="005D78CE"/>
    <w:rPr>
      <w:rFonts w:eastAsia="华文楷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10</cp:revision>
  <cp:lastPrinted>2019-06-25T02:31:00Z</cp:lastPrinted>
  <dcterms:created xsi:type="dcterms:W3CDTF">2019-06-25T01:37:00Z</dcterms:created>
  <dcterms:modified xsi:type="dcterms:W3CDTF">2019-06-25T02:38:00Z</dcterms:modified>
</cp:coreProperties>
</file>